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017AC" w14:textId="77777777" w:rsidR="000A2631" w:rsidRDefault="000A2631">
      <w:pPr>
        <w:rPr>
          <w:b/>
          <w:i/>
          <w:szCs w:val="24"/>
          <w:lang w:val="it-IT"/>
        </w:rPr>
      </w:pPr>
      <w:r>
        <w:rPr>
          <w:b/>
          <w:i/>
          <w:szCs w:val="24"/>
          <w:lang w:val="it-IT"/>
        </w:rPr>
        <w:t>Alla ricerca di particelle strane in ALICE</w:t>
      </w:r>
    </w:p>
    <w:p w14:paraId="6210F56C" w14:textId="77777777" w:rsidR="000A2631" w:rsidRDefault="000A2631">
      <w:pPr>
        <w:rPr>
          <w:b/>
          <w:i/>
          <w:szCs w:val="24"/>
          <w:lang w:val="it-IT"/>
        </w:rPr>
      </w:pPr>
    </w:p>
    <w:p w14:paraId="7DAED2EE" w14:textId="5E28E61E" w:rsidR="00912FD1" w:rsidRPr="005A1274" w:rsidRDefault="00A752A5">
      <w:pPr>
        <w:rPr>
          <w:b/>
          <w:i/>
          <w:szCs w:val="24"/>
          <w:lang w:val="it-IT"/>
        </w:rPr>
      </w:pPr>
      <w:bookmarkStart w:id="0" w:name="_GoBack"/>
      <w:bookmarkEnd w:id="0"/>
      <w:r w:rsidRPr="005A1274">
        <w:rPr>
          <w:b/>
          <w:i/>
          <w:szCs w:val="24"/>
          <w:lang w:val="it-IT"/>
        </w:rPr>
        <w:t xml:space="preserve">1. </w:t>
      </w:r>
      <w:r w:rsidR="00FE4F6B" w:rsidRPr="005A1274">
        <w:rPr>
          <w:b/>
          <w:i/>
          <w:szCs w:val="24"/>
          <w:lang w:val="it-IT"/>
        </w:rPr>
        <w:t>Panoramica</w:t>
      </w:r>
      <w:r w:rsidR="00D61EDF" w:rsidRPr="005A1274">
        <w:rPr>
          <w:b/>
          <w:i/>
          <w:szCs w:val="24"/>
          <w:lang w:val="it-IT"/>
        </w:rPr>
        <w:t xml:space="preserve"> generale</w:t>
      </w:r>
    </w:p>
    <w:p w14:paraId="36DEE24F" w14:textId="77777777" w:rsidR="00CD6A62" w:rsidRPr="005A1274" w:rsidRDefault="00CD6A62">
      <w:pPr>
        <w:rPr>
          <w:b/>
          <w:i/>
          <w:szCs w:val="24"/>
          <w:lang w:val="it-IT"/>
        </w:rPr>
      </w:pPr>
    </w:p>
    <w:p w14:paraId="1F9CAF44" w14:textId="77777777" w:rsidR="00FC464C" w:rsidRPr="007212A2" w:rsidRDefault="00FE4F6B">
      <w:pPr>
        <w:rPr>
          <w:i/>
          <w:iCs/>
          <w:szCs w:val="24"/>
          <w:lang w:val="it-IT" w:eastAsia="ja-JP"/>
        </w:rPr>
      </w:pPr>
      <w:r w:rsidRPr="00FE4F6B">
        <w:rPr>
          <w:i/>
          <w:iCs/>
          <w:szCs w:val="24"/>
          <w:lang w:val="it-IT" w:eastAsia="ja-JP"/>
        </w:rPr>
        <w:t>L’esercizio proposto consiste ne</w:t>
      </w:r>
      <w:r w:rsidR="005C5026">
        <w:rPr>
          <w:i/>
          <w:iCs/>
          <w:szCs w:val="24"/>
          <w:lang w:val="it-IT" w:eastAsia="ja-JP"/>
        </w:rPr>
        <w:t>lla ricerca di particelle</w:t>
      </w:r>
      <w:r w:rsidRPr="00FE4F6B">
        <w:rPr>
          <w:i/>
          <w:iCs/>
          <w:szCs w:val="24"/>
          <w:lang w:val="it-IT" w:eastAsia="ja-JP"/>
        </w:rPr>
        <w:t xml:space="preserve"> </w:t>
      </w:r>
      <w:r w:rsidR="00507FAD">
        <w:rPr>
          <w:i/>
          <w:iCs/>
          <w:szCs w:val="24"/>
          <w:lang w:val="it-IT" w:eastAsia="ja-JP"/>
        </w:rPr>
        <w:t xml:space="preserve">strane (cioé </w:t>
      </w:r>
      <w:r w:rsidR="00507FAD" w:rsidRPr="00507FAD">
        <w:rPr>
          <w:i/>
          <w:iCs/>
          <w:szCs w:val="24"/>
          <w:lang w:val="it-IT" w:eastAsia="ja-JP"/>
        </w:rPr>
        <w:t>dotate del numero quantico di stranezza)</w:t>
      </w:r>
      <w:r w:rsidR="00507FAD">
        <w:rPr>
          <w:i/>
          <w:iCs/>
          <w:color w:val="FF0000"/>
          <w:szCs w:val="24"/>
          <w:lang w:val="it-IT" w:eastAsia="ja-JP"/>
        </w:rPr>
        <w:t xml:space="preserve"> </w:t>
      </w:r>
      <w:r w:rsidR="005C5026">
        <w:rPr>
          <w:i/>
          <w:iCs/>
          <w:color w:val="FF0000"/>
          <w:szCs w:val="24"/>
          <w:lang w:val="it-IT" w:eastAsia="ja-JP"/>
        </w:rPr>
        <w:t xml:space="preserve"> </w:t>
      </w:r>
      <w:r w:rsidRPr="00FE4F6B">
        <w:rPr>
          <w:i/>
          <w:iCs/>
          <w:szCs w:val="24"/>
          <w:lang w:val="it-IT" w:eastAsia="ja-JP"/>
        </w:rPr>
        <w:t>prodotte da collision</w:t>
      </w:r>
      <w:r>
        <w:rPr>
          <w:i/>
          <w:iCs/>
          <w:szCs w:val="24"/>
          <w:lang w:val="it-IT" w:eastAsia="ja-JP"/>
        </w:rPr>
        <w:t>i</w:t>
      </w:r>
      <w:r w:rsidR="000C2C80">
        <w:rPr>
          <w:i/>
          <w:iCs/>
          <w:szCs w:val="24"/>
          <w:lang w:val="it-IT" w:eastAsia="ja-JP"/>
        </w:rPr>
        <w:t xml:space="preserve"> in </w:t>
      </w:r>
      <w:r>
        <w:rPr>
          <w:i/>
          <w:iCs/>
          <w:szCs w:val="24"/>
          <w:lang w:val="it-IT" w:eastAsia="ja-JP"/>
        </w:rPr>
        <w:t>LHC e registrate dall’esperimento ALICE</w:t>
      </w:r>
      <w:r w:rsidR="00FC464C" w:rsidRPr="00FE4F6B">
        <w:rPr>
          <w:i/>
          <w:iCs/>
          <w:szCs w:val="24"/>
          <w:lang w:val="it-IT" w:eastAsia="ja-JP"/>
        </w:rPr>
        <w:t xml:space="preserve">. </w:t>
      </w:r>
      <w:r w:rsidR="005A1274">
        <w:rPr>
          <w:i/>
          <w:iCs/>
          <w:szCs w:val="24"/>
          <w:lang w:val="it-IT" w:eastAsia="ja-JP"/>
        </w:rPr>
        <w:t>Tale ricerca si basa</w:t>
      </w:r>
      <w:r w:rsidR="004529F1" w:rsidRPr="004529F1">
        <w:rPr>
          <w:i/>
          <w:iCs/>
          <w:szCs w:val="24"/>
          <w:lang w:val="it-IT" w:eastAsia="ja-JP"/>
        </w:rPr>
        <w:t xml:space="preserve"> sul riconoscime</w:t>
      </w:r>
      <w:r w:rsidR="004529F1">
        <w:rPr>
          <w:i/>
          <w:iCs/>
          <w:szCs w:val="24"/>
          <w:lang w:val="it-IT" w:eastAsia="ja-JP"/>
        </w:rPr>
        <w:t>nto d</w:t>
      </w:r>
      <w:r w:rsidR="005A1274">
        <w:rPr>
          <w:i/>
          <w:iCs/>
          <w:szCs w:val="24"/>
          <w:lang w:val="it-IT" w:eastAsia="ja-JP"/>
        </w:rPr>
        <w:t>i d</w:t>
      </w:r>
      <w:r w:rsidR="00871400">
        <w:rPr>
          <w:i/>
          <w:iCs/>
          <w:szCs w:val="24"/>
          <w:lang w:val="it-IT" w:eastAsia="ja-JP"/>
        </w:rPr>
        <w:t>ue tipi di decadimento</w:t>
      </w:r>
      <w:r w:rsidR="005A1274">
        <w:rPr>
          <w:i/>
          <w:iCs/>
          <w:szCs w:val="24"/>
          <w:lang w:val="it-IT" w:eastAsia="ja-JP"/>
        </w:rPr>
        <w:t>: i ‘</w:t>
      </w:r>
      <w:r w:rsidR="004529F1">
        <w:rPr>
          <w:i/>
          <w:iCs/>
          <w:szCs w:val="24"/>
          <w:lang w:val="it-IT" w:eastAsia="ja-JP"/>
        </w:rPr>
        <w:t>V0</w:t>
      </w:r>
      <w:r w:rsidR="005A1274">
        <w:rPr>
          <w:i/>
          <w:iCs/>
          <w:szCs w:val="24"/>
          <w:lang w:val="it-IT" w:eastAsia="ja-JP"/>
        </w:rPr>
        <w:t>’</w:t>
      </w:r>
      <w:r w:rsidR="004529F1">
        <w:rPr>
          <w:i/>
          <w:iCs/>
          <w:szCs w:val="24"/>
          <w:lang w:val="it-IT" w:eastAsia="ja-JP"/>
        </w:rPr>
        <w:t>, come</w:t>
      </w:r>
      <w:r w:rsidR="00871400">
        <w:rPr>
          <w:i/>
          <w:iCs/>
          <w:szCs w:val="24"/>
          <w:lang w:val="it-IT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r w:rsidR="00912FD1" w:rsidRPr="004529F1">
        <w:rPr>
          <w:i/>
          <w:iCs/>
          <w:szCs w:val="24"/>
          <w:lang w:val="it-IT" w:eastAsia="ja-JP"/>
        </w:rPr>
        <w:t xml:space="preserve">→ </w:t>
      </w:r>
      <w:r w:rsidR="00912FD1" w:rsidRPr="000B641C">
        <w:rPr>
          <w:i/>
          <w:iCs/>
          <w:szCs w:val="24"/>
          <w:lang w:eastAsia="ja-JP"/>
        </w:rPr>
        <w:t>π</w:t>
      </w:r>
      <w:r w:rsidR="00912FD1" w:rsidRPr="004529F1">
        <w:rPr>
          <w:i/>
          <w:iCs/>
          <w:szCs w:val="24"/>
          <w:vertAlign w:val="superscript"/>
          <w:lang w:val="it-IT" w:eastAsia="ja-JP"/>
        </w:rPr>
        <w:t>+</w:t>
      </w:r>
      <w:r w:rsidR="00912FD1" w:rsidRPr="000B641C">
        <w:rPr>
          <w:i/>
          <w:iCs/>
          <w:szCs w:val="24"/>
          <w:lang w:eastAsia="ja-JP"/>
        </w:rPr>
        <w:t>π</w:t>
      </w:r>
      <w:r w:rsidR="00912FD1" w:rsidRPr="004529F1">
        <w:rPr>
          <w:i/>
          <w:iCs/>
          <w:szCs w:val="24"/>
          <w:vertAlign w:val="superscript"/>
          <w:lang w:val="it-IT" w:eastAsia="ja-JP"/>
        </w:rPr>
        <w:t>-</w:t>
      </w:r>
      <w:r w:rsidR="00BC3999">
        <w:rPr>
          <w:i/>
          <w:iCs/>
          <w:szCs w:val="24"/>
          <w:lang w:val="it-IT" w:eastAsia="ja-JP"/>
        </w:rPr>
        <w:t xml:space="preserve"> e</w:t>
      </w:r>
      <w:proofErr w:type="gramStart"/>
      <w:r w:rsidR="00BC3999">
        <w:rPr>
          <w:i/>
          <w:iCs/>
          <w:szCs w:val="24"/>
          <w:lang w:val="it-IT" w:eastAsia="ja-JP"/>
        </w:rPr>
        <w:t xml:space="preserve"> </w:t>
      </w:r>
      <w:r w:rsidR="00871400">
        <w:rPr>
          <w:i/>
          <w:iCs/>
          <w:szCs w:val="24"/>
          <w:lang w:val="it-IT" w:eastAsia="ja-JP"/>
        </w:rPr>
        <w:t xml:space="preserve"> </w:t>
      </w:r>
      <w:proofErr w:type="gramEnd"/>
      <w:r w:rsidR="00912FD1" w:rsidRPr="000B641C">
        <w:rPr>
          <w:i/>
          <w:iCs/>
          <w:szCs w:val="24"/>
          <w:lang w:eastAsia="ja-JP"/>
        </w:rPr>
        <w:t>Λ</w:t>
      </w:r>
      <w:r w:rsidR="00912FD1" w:rsidRPr="004529F1">
        <w:rPr>
          <w:i/>
          <w:iCs/>
          <w:szCs w:val="24"/>
          <w:lang w:val="it-IT" w:eastAsia="ja-JP"/>
        </w:rPr>
        <w:t xml:space="preserve">→ p + </w:t>
      </w:r>
      <w:r w:rsidR="00912FD1" w:rsidRPr="000B641C">
        <w:rPr>
          <w:i/>
          <w:iCs/>
          <w:szCs w:val="24"/>
          <w:lang w:eastAsia="ja-JP"/>
        </w:rPr>
        <w:t>π</w:t>
      </w:r>
      <w:r w:rsidR="00912FD1" w:rsidRPr="004529F1">
        <w:rPr>
          <w:i/>
          <w:iCs/>
          <w:szCs w:val="24"/>
          <w:vertAlign w:val="superscript"/>
          <w:lang w:val="it-IT" w:eastAsia="ja-JP"/>
        </w:rPr>
        <w:t>-</w:t>
      </w:r>
      <w:r w:rsidR="002D35C2">
        <w:rPr>
          <w:i/>
          <w:iCs/>
          <w:szCs w:val="24"/>
          <w:lang w:val="it-IT" w:eastAsia="ja-JP"/>
        </w:rPr>
        <w:t>,</w:t>
      </w:r>
      <w:r w:rsidR="005A1274">
        <w:rPr>
          <w:i/>
          <w:iCs/>
          <w:szCs w:val="24"/>
          <w:lang w:val="it-IT" w:eastAsia="ja-JP"/>
        </w:rPr>
        <w:t xml:space="preserve"> e i ‘</w:t>
      </w:r>
      <w:r w:rsidR="004529F1" w:rsidRPr="006343DB">
        <w:rPr>
          <w:i/>
          <w:iCs/>
          <w:szCs w:val="24"/>
          <w:lang w:val="it-IT" w:eastAsia="ja-JP"/>
        </w:rPr>
        <w:t>cascade</w:t>
      </w:r>
      <w:r w:rsidR="005A1274">
        <w:rPr>
          <w:i/>
          <w:iCs/>
          <w:szCs w:val="24"/>
          <w:lang w:val="it-IT" w:eastAsia="ja-JP"/>
        </w:rPr>
        <w:t>’ (</w:t>
      </w:r>
      <w:r w:rsidR="00A07B9C">
        <w:rPr>
          <w:i/>
          <w:iCs/>
          <w:szCs w:val="24"/>
          <w:lang w:val="it-IT" w:eastAsia="ja-JP"/>
        </w:rPr>
        <w:t>dall’inglese</w:t>
      </w:r>
      <w:r w:rsidR="00DB2EEE">
        <w:rPr>
          <w:i/>
          <w:iCs/>
          <w:szCs w:val="24"/>
          <w:lang w:val="it-IT" w:eastAsia="ja-JP"/>
        </w:rPr>
        <w:t xml:space="preserve"> </w:t>
      </w:r>
      <w:r w:rsidR="005A1274">
        <w:rPr>
          <w:i/>
          <w:iCs/>
          <w:szCs w:val="24"/>
          <w:lang w:val="it-IT" w:eastAsia="ja-JP"/>
        </w:rPr>
        <w:t>‘</w:t>
      </w:r>
      <w:r w:rsidR="00871400">
        <w:rPr>
          <w:i/>
          <w:iCs/>
          <w:szCs w:val="24"/>
          <w:lang w:val="it-IT" w:eastAsia="ja-JP"/>
        </w:rPr>
        <w:t xml:space="preserve">a </w:t>
      </w:r>
      <w:r w:rsidR="005A1274">
        <w:rPr>
          <w:i/>
          <w:iCs/>
          <w:szCs w:val="24"/>
          <w:lang w:val="it-IT" w:eastAsia="ja-JP"/>
        </w:rPr>
        <w:t>cascata’</w:t>
      </w:r>
      <w:r w:rsidR="00507FAD">
        <w:rPr>
          <w:i/>
          <w:iCs/>
          <w:szCs w:val="24"/>
          <w:lang w:val="it-IT" w:eastAsia="ja-JP"/>
        </w:rPr>
        <w:t>)</w:t>
      </w:r>
      <w:r w:rsidR="004529F1">
        <w:rPr>
          <w:i/>
          <w:iCs/>
          <w:szCs w:val="24"/>
          <w:lang w:val="it-IT" w:eastAsia="ja-JP"/>
        </w:rPr>
        <w:t xml:space="preserve"> come</w:t>
      </w:r>
      <w:r w:rsidR="00912FD1" w:rsidRPr="004529F1">
        <w:rPr>
          <w:i/>
          <w:iCs/>
          <w:szCs w:val="24"/>
          <w:lang w:val="it-IT" w:eastAsia="ja-JP"/>
        </w:rPr>
        <w:t xml:space="preserve">  </w:t>
      </w:r>
      <w:r w:rsidR="00912FD1" w:rsidRPr="000B641C">
        <w:rPr>
          <w:i/>
          <w:iCs/>
          <w:szCs w:val="24"/>
          <w:lang w:eastAsia="ja-JP"/>
        </w:rPr>
        <w:t>Ξ</w:t>
      </w:r>
      <w:r w:rsidR="00912FD1" w:rsidRPr="004529F1">
        <w:rPr>
          <w:i/>
          <w:iCs/>
          <w:szCs w:val="24"/>
          <w:vertAlign w:val="superscript"/>
          <w:lang w:val="it-IT" w:eastAsia="ja-JP"/>
        </w:rPr>
        <w:t>-</w:t>
      </w:r>
      <w:r w:rsidR="00912FD1" w:rsidRPr="004529F1">
        <w:rPr>
          <w:i/>
          <w:iCs/>
          <w:szCs w:val="24"/>
          <w:lang w:val="it-IT" w:eastAsia="ja-JP"/>
        </w:rPr>
        <w:t xml:space="preserve"> → </w:t>
      </w:r>
      <w:r w:rsidR="00912FD1" w:rsidRPr="000B641C">
        <w:rPr>
          <w:i/>
          <w:iCs/>
          <w:szCs w:val="24"/>
          <w:lang w:eastAsia="ja-JP"/>
        </w:rPr>
        <w:t>Λ</w:t>
      </w:r>
      <w:r w:rsidR="00912FD1" w:rsidRPr="004529F1">
        <w:rPr>
          <w:i/>
          <w:iCs/>
          <w:szCs w:val="24"/>
          <w:lang w:val="it-IT" w:eastAsia="ja-JP"/>
        </w:rPr>
        <w:t xml:space="preserve"> + </w:t>
      </w:r>
      <w:r w:rsidR="00912FD1" w:rsidRPr="000B641C">
        <w:rPr>
          <w:i/>
          <w:iCs/>
          <w:szCs w:val="24"/>
          <w:lang w:eastAsia="ja-JP"/>
        </w:rPr>
        <w:t>π</w:t>
      </w:r>
      <w:r w:rsidR="00912FD1" w:rsidRPr="004529F1">
        <w:rPr>
          <w:i/>
          <w:iCs/>
          <w:szCs w:val="24"/>
          <w:vertAlign w:val="superscript"/>
          <w:lang w:val="it-IT" w:eastAsia="ja-JP"/>
        </w:rPr>
        <w:t xml:space="preserve">- </w:t>
      </w:r>
      <w:r w:rsidR="006343DB">
        <w:rPr>
          <w:i/>
          <w:iCs/>
          <w:szCs w:val="24"/>
          <w:vertAlign w:val="superscript"/>
          <w:lang w:val="it-IT" w:eastAsia="ja-JP"/>
        </w:rPr>
        <w:t xml:space="preserve"> </w:t>
      </w:r>
      <w:r w:rsidR="00BC3999">
        <w:rPr>
          <w:i/>
          <w:iCs/>
          <w:szCs w:val="24"/>
          <w:vertAlign w:val="superscript"/>
          <w:lang w:val="it-IT" w:eastAsia="ja-JP"/>
        </w:rPr>
        <w:t xml:space="preserve"> </w:t>
      </w:r>
      <w:r w:rsidR="00BC3999">
        <w:rPr>
          <w:i/>
          <w:iCs/>
          <w:szCs w:val="24"/>
          <w:lang w:val="it-IT" w:eastAsia="ja-JP"/>
        </w:rPr>
        <w:t>(s</w:t>
      </w:r>
      <w:r w:rsidR="004529F1">
        <w:rPr>
          <w:i/>
          <w:iCs/>
          <w:szCs w:val="24"/>
          <w:lang w:val="it-IT" w:eastAsia="ja-JP"/>
        </w:rPr>
        <w:t>eguito da</w:t>
      </w:r>
      <w:r w:rsidR="006343DB">
        <w:rPr>
          <w:i/>
          <w:iCs/>
          <w:szCs w:val="24"/>
          <w:lang w:val="it-IT" w:eastAsia="ja-JP"/>
        </w:rPr>
        <w:t xml:space="preserve"> </w:t>
      </w:r>
      <w:r w:rsidR="00871400">
        <w:rPr>
          <w:i/>
          <w:iCs/>
          <w:szCs w:val="24"/>
          <w:lang w:val="it-IT" w:eastAsia="ja-JP"/>
        </w:rPr>
        <w:t xml:space="preserve"> </w:t>
      </w:r>
      <w:r w:rsidR="00912FD1" w:rsidRPr="000B641C">
        <w:rPr>
          <w:i/>
          <w:iCs/>
          <w:szCs w:val="24"/>
          <w:lang w:eastAsia="ja-JP"/>
        </w:rPr>
        <w:t>Λ</w:t>
      </w:r>
      <w:r w:rsidR="00912FD1" w:rsidRPr="004529F1">
        <w:rPr>
          <w:i/>
          <w:iCs/>
          <w:szCs w:val="24"/>
          <w:lang w:val="it-IT" w:eastAsia="ja-JP"/>
        </w:rPr>
        <w:t xml:space="preserve"> → p + </w:t>
      </w:r>
      <w:r w:rsidR="00912FD1" w:rsidRPr="000B641C">
        <w:rPr>
          <w:i/>
          <w:iCs/>
          <w:szCs w:val="24"/>
          <w:lang w:eastAsia="ja-JP"/>
        </w:rPr>
        <w:t>π</w:t>
      </w:r>
      <w:r w:rsidR="007212A2">
        <w:rPr>
          <w:i/>
          <w:iCs/>
          <w:szCs w:val="24"/>
          <w:lang w:val="it-IT" w:eastAsia="ja-JP"/>
        </w:rPr>
        <w:t>.</w:t>
      </w:r>
      <w:r w:rsidR="006B4277">
        <w:rPr>
          <w:i/>
          <w:iCs/>
          <w:szCs w:val="24"/>
          <w:lang w:val="it-IT" w:eastAsia="ja-JP"/>
        </w:rPr>
        <w:t xml:space="preserve"> </w:t>
      </w:r>
      <w:r w:rsidR="007212A2">
        <w:rPr>
          <w:i/>
          <w:iCs/>
          <w:szCs w:val="24"/>
          <w:lang w:val="it-IT" w:eastAsia="ja-JP"/>
        </w:rPr>
        <w:t xml:space="preserve"> </w:t>
      </w:r>
      <w:r w:rsidR="007212A2" w:rsidRPr="007212A2">
        <w:rPr>
          <w:i/>
          <w:iCs/>
          <w:szCs w:val="24"/>
          <w:lang w:val="it-IT" w:eastAsia="ja-JP"/>
        </w:rPr>
        <w:t>L’identificaz</w:t>
      </w:r>
      <w:r w:rsidR="00912FD1" w:rsidRPr="007212A2">
        <w:rPr>
          <w:i/>
          <w:iCs/>
          <w:szCs w:val="24"/>
          <w:lang w:val="it-IT" w:eastAsia="ja-JP"/>
        </w:rPr>
        <w:t>ion</w:t>
      </w:r>
      <w:r w:rsidR="007212A2" w:rsidRPr="007212A2">
        <w:rPr>
          <w:i/>
          <w:iCs/>
          <w:szCs w:val="24"/>
          <w:lang w:val="it-IT" w:eastAsia="ja-JP"/>
        </w:rPr>
        <w:t>e</w:t>
      </w:r>
      <w:r w:rsidR="00912FD1" w:rsidRPr="007212A2">
        <w:rPr>
          <w:i/>
          <w:iCs/>
          <w:szCs w:val="24"/>
          <w:lang w:val="it-IT" w:eastAsia="ja-JP"/>
        </w:rPr>
        <w:t xml:space="preserve"> </w:t>
      </w:r>
      <w:r w:rsidR="007212A2" w:rsidRPr="007212A2">
        <w:rPr>
          <w:i/>
          <w:iCs/>
          <w:szCs w:val="24"/>
          <w:lang w:val="it-IT" w:eastAsia="ja-JP"/>
        </w:rPr>
        <w:t>delle particelle</w:t>
      </w:r>
      <w:r w:rsidR="00BC3999">
        <w:rPr>
          <w:i/>
          <w:iCs/>
          <w:szCs w:val="24"/>
          <w:lang w:val="it-IT" w:eastAsia="ja-JP"/>
        </w:rPr>
        <w:t xml:space="preserve"> strane è basata sulla configurazione geometrica </w:t>
      </w:r>
      <w:r w:rsidR="007212A2" w:rsidRPr="007212A2">
        <w:rPr>
          <w:i/>
          <w:iCs/>
          <w:szCs w:val="24"/>
          <w:lang w:val="it-IT" w:eastAsia="ja-JP"/>
        </w:rPr>
        <w:t>dei loro decadimenti  combinata</w:t>
      </w:r>
      <w:r w:rsidR="00912FD1" w:rsidRPr="007212A2">
        <w:rPr>
          <w:i/>
          <w:iCs/>
          <w:szCs w:val="24"/>
          <w:lang w:val="it-IT" w:eastAsia="ja-JP"/>
        </w:rPr>
        <w:t xml:space="preserve"> </w:t>
      </w:r>
      <w:r w:rsidR="007212A2" w:rsidRPr="007212A2">
        <w:rPr>
          <w:i/>
          <w:iCs/>
          <w:szCs w:val="24"/>
          <w:lang w:val="it-IT" w:eastAsia="ja-JP"/>
        </w:rPr>
        <w:t>con l’</w:t>
      </w:r>
      <w:r w:rsidR="00912FD1" w:rsidRPr="007212A2">
        <w:rPr>
          <w:i/>
          <w:iCs/>
          <w:szCs w:val="24"/>
          <w:lang w:val="it-IT" w:eastAsia="ja-JP"/>
        </w:rPr>
        <w:t>ide</w:t>
      </w:r>
      <w:r w:rsidR="007212A2" w:rsidRPr="007212A2">
        <w:rPr>
          <w:i/>
          <w:iCs/>
          <w:szCs w:val="24"/>
          <w:lang w:val="it-IT" w:eastAsia="ja-JP"/>
        </w:rPr>
        <w:t>ntificaz</w:t>
      </w:r>
      <w:r w:rsidR="00912FD1" w:rsidRPr="007212A2">
        <w:rPr>
          <w:i/>
          <w:iCs/>
          <w:szCs w:val="24"/>
          <w:lang w:val="it-IT" w:eastAsia="ja-JP"/>
        </w:rPr>
        <w:t>ion</w:t>
      </w:r>
      <w:r w:rsidR="007212A2" w:rsidRPr="007212A2">
        <w:rPr>
          <w:i/>
          <w:iCs/>
          <w:szCs w:val="24"/>
          <w:lang w:val="it-IT" w:eastAsia="ja-JP"/>
        </w:rPr>
        <w:t>e</w:t>
      </w:r>
      <w:r w:rsidR="002D35C2">
        <w:rPr>
          <w:i/>
          <w:iCs/>
          <w:szCs w:val="24"/>
          <w:lang w:val="it-IT" w:eastAsia="ja-JP"/>
        </w:rPr>
        <w:t xml:space="preserve"> delle particelle</w:t>
      </w:r>
      <w:r w:rsidR="007212A2">
        <w:rPr>
          <w:i/>
          <w:iCs/>
          <w:szCs w:val="24"/>
          <w:lang w:val="it-IT" w:eastAsia="ja-JP"/>
        </w:rPr>
        <w:t xml:space="preserve"> </w:t>
      </w:r>
      <w:r w:rsidR="002D35C2">
        <w:rPr>
          <w:i/>
          <w:iCs/>
          <w:szCs w:val="24"/>
          <w:lang w:val="it-IT" w:eastAsia="ja-JP"/>
        </w:rPr>
        <w:t>prodotte</w:t>
      </w:r>
      <w:r w:rsidR="007212A2">
        <w:rPr>
          <w:i/>
          <w:iCs/>
          <w:szCs w:val="24"/>
          <w:lang w:val="it-IT" w:eastAsia="ja-JP"/>
        </w:rPr>
        <w:t>; le informaz</w:t>
      </w:r>
      <w:r w:rsidR="00912FD1" w:rsidRPr="007212A2">
        <w:rPr>
          <w:i/>
          <w:iCs/>
          <w:szCs w:val="24"/>
          <w:lang w:val="it-IT" w:eastAsia="ja-JP"/>
        </w:rPr>
        <w:t>ion</w:t>
      </w:r>
      <w:r w:rsidR="007212A2">
        <w:rPr>
          <w:i/>
          <w:iCs/>
          <w:szCs w:val="24"/>
          <w:lang w:val="it-IT" w:eastAsia="ja-JP"/>
        </w:rPr>
        <w:t xml:space="preserve">i sulle tracce sono usate per calcolare la massa invariante </w:t>
      </w:r>
      <w:r w:rsidR="00BC3999">
        <w:rPr>
          <w:i/>
          <w:iCs/>
          <w:szCs w:val="24"/>
          <w:lang w:val="it-IT" w:eastAsia="ja-JP"/>
        </w:rPr>
        <w:t xml:space="preserve">della particella decaduta, come ulteriore </w:t>
      </w:r>
      <w:r w:rsidR="007212A2">
        <w:rPr>
          <w:i/>
          <w:iCs/>
          <w:szCs w:val="24"/>
          <w:lang w:val="it-IT" w:eastAsia="ja-JP"/>
        </w:rPr>
        <w:t>co</w:t>
      </w:r>
      <w:r w:rsidR="00BC3999">
        <w:rPr>
          <w:i/>
          <w:iCs/>
          <w:szCs w:val="24"/>
          <w:lang w:val="it-IT" w:eastAsia="ja-JP"/>
        </w:rPr>
        <w:t>nferma de</w:t>
      </w:r>
      <w:r w:rsidR="007212A2">
        <w:rPr>
          <w:i/>
          <w:iCs/>
          <w:szCs w:val="24"/>
          <w:lang w:val="it-IT" w:eastAsia="ja-JP"/>
        </w:rPr>
        <w:t>l tipo di particella identificata.</w:t>
      </w:r>
      <w:r w:rsidR="00912FD1" w:rsidRPr="007212A2">
        <w:rPr>
          <w:i/>
          <w:iCs/>
          <w:szCs w:val="24"/>
          <w:lang w:val="it-IT" w:eastAsia="ja-JP"/>
        </w:rPr>
        <w:t xml:space="preserve"> </w:t>
      </w:r>
    </w:p>
    <w:p w14:paraId="58FC90E1" w14:textId="77777777" w:rsidR="00FC464C" w:rsidRPr="007212A2" w:rsidRDefault="00FC464C">
      <w:pPr>
        <w:rPr>
          <w:i/>
          <w:iCs/>
          <w:szCs w:val="24"/>
          <w:lang w:val="it-IT" w:eastAsia="ja-JP"/>
        </w:rPr>
      </w:pPr>
    </w:p>
    <w:p w14:paraId="6C4EE506" w14:textId="77777777" w:rsidR="00FC464C" w:rsidRPr="005A128F" w:rsidRDefault="006343DB">
      <w:pPr>
        <w:rPr>
          <w:i/>
          <w:iCs/>
          <w:szCs w:val="24"/>
          <w:lang w:val="it-IT" w:eastAsia="ja-JP"/>
        </w:rPr>
      </w:pPr>
      <w:r w:rsidRPr="005F7522">
        <w:rPr>
          <w:i/>
          <w:iCs/>
          <w:szCs w:val="24"/>
          <w:lang w:val="it-IT" w:eastAsia="ja-JP"/>
        </w:rPr>
        <w:t>Nel seguito</w:t>
      </w:r>
      <w:r w:rsidR="00BC3999">
        <w:rPr>
          <w:i/>
          <w:iCs/>
          <w:szCs w:val="24"/>
          <w:lang w:val="it-IT" w:eastAsia="ja-JP"/>
        </w:rPr>
        <w:t xml:space="preserve"> vengono dapprima presentati </w:t>
      </w:r>
      <w:r w:rsidRPr="005F7522">
        <w:rPr>
          <w:i/>
          <w:iCs/>
          <w:szCs w:val="24"/>
          <w:lang w:val="it-IT" w:eastAsia="ja-JP"/>
        </w:rPr>
        <w:t>breve</w:t>
      </w:r>
      <w:r w:rsidR="00BC3999">
        <w:rPr>
          <w:i/>
          <w:iCs/>
          <w:szCs w:val="24"/>
          <w:lang w:val="it-IT" w:eastAsia="ja-JP"/>
        </w:rPr>
        <w:t>mente</w:t>
      </w:r>
      <w:r w:rsidRPr="005F7522">
        <w:rPr>
          <w:i/>
          <w:iCs/>
          <w:szCs w:val="24"/>
          <w:lang w:val="it-IT" w:eastAsia="ja-JP"/>
        </w:rPr>
        <w:t xml:space="preserve"> l’esperimento </w:t>
      </w:r>
      <w:r w:rsidR="00B20EB3" w:rsidRPr="005F7522">
        <w:rPr>
          <w:i/>
          <w:iCs/>
          <w:szCs w:val="24"/>
          <w:lang w:val="it-IT" w:eastAsia="ja-JP"/>
        </w:rPr>
        <w:t xml:space="preserve">ALICE </w:t>
      </w:r>
      <w:r w:rsidRPr="005F7522">
        <w:rPr>
          <w:i/>
          <w:iCs/>
          <w:szCs w:val="24"/>
          <w:lang w:val="it-IT" w:eastAsia="ja-JP"/>
        </w:rPr>
        <w:t xml:space="preserve">e i suoi obiettivi, e poi le motivazioni fisiche di questa analisi. </w:t>
      </w:r>
      <w:r w:rsidRPr="005A128F">
        <w:rPr>
          <w:i/>
          <w:iCs/>
          <w:szCs w:val="24"/>
          <w:lang w:val="it-IT" w:eastAsia="ja-JP"/>
        </w:rPr>
        <w:t>Il met</w:t>
      </w:r>
      <w:r w:rsidR="000920E3" w:rsidRPr="005A128F">
        <w:rPr>
          <w:i/>
          <w:iCs/>
          <w:szCs w:val="24"/>
          <w:lang w:val="it-IT" w:eastAsia="ja-JP"/>
        </w:rPr>
        <w:t>od</w:t>
      </w:r>
      <w:r w:rsidRPr="005A128F">
        <w:rPr>
          <w:i/>
          <w:iCs/>
          <w:szCs w:val="24"/>
          <w:lang w:val="it-IT" w:eastAsia="ja-JP"/>
        </w:rPr>
        <w:t>o</w:t>
      </w:r>
      <w:r w:rsidR="005A128F" w:rsidRPr="005A128F">
        <w:rPr>
          <w:i/>
          <w:iCs/>
          <w:szCs w:val="24"/>
          <w:lang w:val="it-IT" w:eastAsia="ja-JP"/>
        </w:rPr>
        <w:t xml:space="preserve"> e gli strumenti  utilizzati</w:t>
      </w:r>
      <w:r w:rsidRPr="005A128F">
        <w:rPr>
          <w:i/>
          <w:iCs/>
          <w:szCs w:val="24"/>
          <w:lang w:val="it-IT" w:eastAsia="ja-JP"/>
        </w:rPr>
        <w:t xml:space="preserve"> per l’identificaz</w:t>
      </w:r>
      <w:r w:rsidR="000920E3" w:rsidRPr="005A128F">
        <w:rPr>
          <w:i/>
          <w:iCs/>
          <w:szCs w:val="24"/>
          <w:lang w:val="it-IT" w:eastAsia="ja-JP"/>
        </w:rPr>
        <w:t>ion</w:t>
      </w:r>
      <w:r w:rsidRPr="005A128F">
        <w:rPr>
          <w:i/>
          <w:iCs/>
          <w:szCs w:val="24"/>
          <w:lang w:val="it-IT" w:eastAsia="ja-JP"/>
        </w:rPr>
        <w:t xml:space="preserve">e di particelle strane </w:t>
      </w:r>
      <w:r w:rsidR="005A128F" w:rsidRPr="005A128F">
        <w:rPr>
          <w:i/>
          <w:iCs/>
          <w:szCs w:val="24"/>
          <w:lang w:val="it-IT" w:eastAsia="ja-JP"/>
        </w:rPr>
        <w:t>vengono descritti in dettaglio</w:t>
      </w:r>
      <w:r w:rsidR="005A128F">
        <w:rPr>
          <w:i/>
          <w:iCs/>
          <w:szCs w:val="24"/>
          <w:lang w:val="it-IT" w:eastAsia="ja-JP"/>
        </w:rPr>
        <w:t>; poi vengono spiegati tutti i</w:t>
      </w:r>
      <w:r w:rsidR="005A128F" w:rsidRPr="005A128F">
        <w:rPr>
          <w:i/>
          <w:iCs/>
          <w:szCs w:val="24"/>
          <w:lang w:val="it-IT" w:eastAsia="ja-JP"/>
        </w:rPr>
        <w:t xml:space="preserve"> passi dell’ese</w:t>
      </w:r>
      <w:r w:rsidR="005A128F">
        <w:rPr>
          <w:i/>
          <w:iCs/>
          <w:szCs w:val="24"/>
          <w:lang w:val="it-IT" w:eastAsia="ja-JP"/>
        </w:rPr>
        <w:t>rcizio, seguiti dalla presentazione dei risultati</w:t>
      </w:r>
      <w:r w:rsidR="00FC464C" w:rsidRPr="005A128F">
        <w:rPr>
          <w:i/>
          <w:iCs/>
          <w:szCs w:val="24"/>
          <w:lang w:val="it-IT" w:eastAsia="ja-JP"/>
        </w:rPr>
        <w:t xml:space="preserve">. </w:t>
      </w:r>
      <w:r w:rsidR="005A128F" w:rsidRPr="005A128F">
        <w:rPr>
          <w:i/>
          <w:iCs/>
          <w:szCs w:val="24"/>
          <w:lang w:val="it-IT" w:eastAsia="ja-JP"/>
        </w:rPr>
        <w:t>Alla fine viene presentato il m</w:t>
      </w:r>
      <w:r w:rsidR="005A128F">
        <w:rPr>
          <w:i/>
          <w:iCs/>
          <w:szCs w:val="24"/>
          <w:lang w:val="it-IT" w:eastAsia="ja-JP"/>
        </w:rPr>
        <w:t>etodo pe</w:t>
      </w:r>
      <w:r w:rsidR="00DB2EEE">
        <w:rPr>
          <w:i/>
          <w:iCs/>
          <w:szCs w:val="24"/>
          <w:lang w:val="it-IT" w:eastAsia="ja-JP"/>
        </w:rPr>
        <w:t xml:space="preserve">r </w:t>
      </w:r>
      <w:r w:rsidR="000824ED">
        <w:rPr>
          <w:i/>
          <w:iCs/>
          <w:szCs w:val="24"/>
          <w:lang w:val="it-IT" w:eastAsia="ja-JP"/>
        </w:rPr>
        <w:t>raccogliere e analizzare insieme tutti i d</w:t>
      </w:r>
      <w:r w:rsidR="005A2283">
        <w:rPr>
          <w:i/>
          <w:iCs/>
          <w:szCs w:val="24"/>
          <w:lang w:val="it-IT" w:eastAsia="ja-JP"/>
        </w:rPr>
        <w:t>ati.</w:t>
      </w:r>
    </w:p>
    <w:p w14:paraId="29B4F67D" w14:textId="77777777" w:rsidR="00FC464C" w:rsidRPr="005A128F" w:rsidRDefault="00FC464C">
      <w:pPr>
        <w:rPr>
          <w:i/>
          <w:iCs/>
          <w:sz w:val="26"/>
          <w:szCs w:val="26"/>
          <w:lang w:val="it-IT" w:eastAsia="ja-JP"/>
        </w:rPr>
      </w:pPr>
    </w:p>
    <w:p w14:paraId="1E60F50D" w14:textId="77777777" w:rsidR="00FC464C" w:rsidRPr="005F7522" w:rsidRDefault="00B736BA">
      <w:pPr>
        <w:rPr>
          <w:b/>
          <w:i/>
          <w:szCs w:val="24"/>
          <w:lang w:val="it-IT"/>
        </w:rPr>
      </w:pPr>
      <w:r w:rsidRPr="005F7522">
        <w:rPr>
          <w:b/>
          <w:i/>
          <w:szCs w:val="24"/>
          <w:lang w:val="it-IT"/>
        </w:rPr>
        <w:t xml:space="preserve">2. </w:t>
      </w:r>
      <w:r w:rsidR="005A128F" w:rsidRPr="005F7522">
        <w:rPr>
          <w:b/>
          <w:i/>
          <w:szCs w:val="24"/>
          <w:lang w:val="it-IT"/>
        </w:rPr>
        <w:t>Introduz</w:t>
      </w:r>
      <w:r w:rsidR="00FC464C" w:rsidRPr="005F7522">
        <w:rPr>
          <w:b/>
          <w:i/>
          <w:szCs w:val="24"/>
          <w:lang w:val="it-IT"/>
        </w:rPr>
        <w:t>ion</w:t>
      </w:r>
      <w:r w:rsidR="005A128F" w:rsidRPr="005F7522">
        <w:rPr>
          <w:b/>
          <w:i/>
          <w:szCs w:val="24"/>
          <w:lang w:val="it-IT"/>
        </w:rPr>
        <w:t>e</w:t>
      </w:r>
    </w:p>
    <w:p w14:paraId="08A5ACD2" w14:textId="77777777" w:rsidR="00FC464C" w:rsidRPr="005F7522" w:rsidRDefault="00FC464C">
      <w:pPr>
        <w:rPr>
          <w:b/>
          <w:i/>
          <w:szCs w:val="24"/>
          <w:lang w:val="it-IT"/>
        </w:rPr>
      </w:pPr>
    </w:p>
    <w:p w14:paraId="56E3B780" w14:textId="77777777" w:rsidR="004A46AB" w:rsidRPr="00805FA2" w:rsidRDefault="00FC464C" w:rsidP="00877621">
      <w:pPr>
        <w:widowControl w:val="0"/>
        <w:autoSpaceDE w:val="0"/>
        <w:autoSpaceDN w:val="0"/>
        <w:adjustRightInd w:val="0"/>
        <w:spacing w:after="280"/>
        <w:rPr>
          <w:i/>
          <w:szCs w:val="24"/>
          <w:lang w:val="it-IT"/>
        </w:rPr>
      </w:pPr>
      <w:r w:rsidRPr="005A128F">
        <w:rPr>
          <w:i/>
          <w:szCs w:val="24"/>
          <w:lang w:val="it-IT"/>
        </w:rPr>
        <w:t>ALICE (A</w:t>
      </w:r>
      <w:r w:rsidR="000E0958" w:rsidRPr="005A128F">
        <w:rPr>
          <w:i/>
          <w:szCs w:val="24"/>
          <w:lang w:val="it-IT"/>
        </w:rPr>
        <w:t xml:space="preserve"> Large Ion Collider Experiment), </w:t>
      </w:r>
      <w:r w:rsidR="005A128F" w:rsidRPr="005A128F">
        <w:rPr>
          <w:i/>
          <w:szCs w:val="24"/>
          <w:lang w:val="it-IT"/>
        </w:rPr>
        <w:t>uno dei quattro grandi esperimenti</w:t>
      </w:r>
      <w:r w:rsidR="004A46AB" w:rsidRPr="005A128F">
        <w:rPr>
          <w:i/>
          <w:szCs w:val="24"/>
          <w:lang w:val="it-IT"/>
        </w:rPr>
        <w:t xml:space="preserve"> </w:t>
      </w:r>
      <w:r w:rsidR="005A128F" w:rsidRPr="005A128F">
        <w:rPr>
          <w:i/>
          <w:szCs w:val="24"/>
          <w:lang w:val="it-IT"/>
        </w:rPr>
        <w:t xml:space="preserve">al </w:t>
      </w:r>
      <w:r w:rsidR="004A46AB" w:rsidRPr="005A128F">
        <w:rPr>
          <w:i/>
          <w:szCs w:val="24"/>
          <w:lang w:val="it-IT"/>
        </w:rPr>
        <w:t>L</w:t>
      </w:r>
      <w:r w:rsidRPr="005A128F">
        <w:rPr>
          <w:i/>
          <w:szCs w:val="24"/>
          <w:lang w:val="it-IT"/>
        </w:rPr>
        <w:t>arge Hadron Collider</w:t>
      </w:r>
      <w:r w:rsidR="005A128F" w:rsidRPr="005A128F">
        <w:rPr>
          <w:i/>
          <w:szCs w:val="24"/>
          <w:lang w:val="it-IT"/>
        </w:rPr>
        <w:t xml:space="preserve"> del CERN</w:t>
      </w:r>
      <w:r w:rsidRPr="005A128F">
        <w:rPr>
          <w:i/>
          <w:szCs w:val="24"/>
          <w:lang w:val="it-IT"/>
        </w:rPr>
        <w:t>,</w:t>
      </w:r>
      <w:r w:rsidR="005A128F" w:rsidRPr="005A128F">
        <w:rPr>
          <w:i/>
          <w:szCs w:val="24"/>
          <w:lang w:val="it-IT"/>
        </w:rPr>
        <w:t xml:space="preserve"> </w:t>
      </w:r>
      <w:r w:rsidR="005A128F">
        <w:rPr>
          <w:i/>
          <w:szCs w:val="24"/>
          <w:lang w:val="it-IT"/>
        </w:rPr>
        <w:t xml:space="preserve">è </w:t>
      </w:r>
      <w:r w:rsidR="005A128F" w:rsidRPr="005A128F">
        <w:rPr>
          <w:i/>
          <w:szCs w:val="24"/>
          <w:lang w:val="it-IT"/>
        </w:rPr>
        <w:t>stato progett</w:t>
      </w:r>
      <w:r w:rsidR="00FD1379">
        <w:rPr>
          <w:i/>
          <w:szCs w:val="24"/>
          <w:lang w:val="it-IT"/>
        </w:rPr>
        <w:t>ato</w:t>
      </w:r>
      <w:r w:rsidR="000C2C80">
        <w:rPr>
          <w:i/>
          <w:szCs w:val="24"/>
          <w:lang w:val="it-IT"/>
        </w:rPr>
        <w:t xml:space="preserve"> per studiare </w:t>
      </w:r>
      <w:r w:rsidR="005A128F" w:rsidRPr="005A128F">
        <w:rPr>
          <w:i/>
          <w:szCs w:val="24"/>
          <w:lang w:val="it-IT"/>
        </w:rPr>
        <w:t>collision</w:t>
      </w:r>
      <w:r w:rsidR="005A128F">
        <w:rPr>
          <w:i/>
          <w:szCs w:val="24"/>
          <w:lang w:val="it-IT"/>
        </w:rPr>
        <w:t>i</w:t>
      </w:r>
      <w:r w:rsidR="000C2C80">
        <w:rPr>
          <w:i/>
          <w:szCs w:val="24"/>
          <w:lang w:val="it-IT"/>
        </w:rPr>
        <w:t xml:space="preserve"> di ion</w:t>
      </w:r>
      <w:r w:rsidR="00805FA2">
        <w:rPr>
          <w:i/>
          <w:szCs w:val="24"/>
          <w:lang w:val="it-IT"/>
        </w:rPr>
        <w:t>i</w:t>
      </w:r>
      <w:r w:rsidR="00507FAD">
        <w:rPr>
          <w:i/>
          <w:szCs w:val="24"/>
          <w:lang w:val="it-IT"/>
        </w:rPr>
        <w:t xml:space="preserve"> </w:t>
      </w:r>
      <w:r w:rsidR="005A128F" w:rsidRPr="005A128F">
        <w:rPr>
          <w:i/>
          <w:szCs w:val="24"/>
          <w:lang w:val="it-IT"/>
        </w:rPr>
        <w:t>pesanti</w:t>
      </w:r>
      <w:r w:rsidR="000C2C80">
        <w:rPr>
          <w:i/>
          <w:szCs w:val="24"/>
          <w:lang w:val="it-IT"/>
        </w:rPr>
        <w:t xml:space="preserve">, </w:t>
      </w:r>
      <w:r w:rsidR="00805FA2">
        <w:rPr>
          <w:i/>
          <w:szCs w:val="24"/>
          <w:lang w:val="it-IT" w:eastAsia="ja-JP"/>
        </w:rPr>
        <w:t xml:space="preserve">dove per ioni si intendono </w:t>
      </w:r>
      <w:r w:rsidR="00805FA2">
        <w:rPr>
          <w:i/>
          <w:szCs w:val="24"/>
          <w:lang w:val="it-IT"/>
        </w:rPr>
        <w:t>nu</w:t>
      </w:r>
      <w:r w:rsidR="000C2C80">
        <w:rPr>
          <w:i/>
          <w:szCs w:val="24"/>
          <w:lang w:val="it-IT"/>
        </w:rPr>
        <w:t>clei atomici privi di elettroni</w:t>
      </w:r>
      <w:r w:rsidR="00805FA2">
        <w:rPr>
          <w:i/>
          <w:szCs w:val="24"/>
          <w:lang w:val="it-IT"/>
        </w:rPr>
        <w:t xml:space="preserve">. </w:t>
      </w:r>
      <w:r w:rsidR="00805FA2">
        <w:rPr>
          <w:i/>
          <w:szCs w:val="24"/>
          <w:lang w:val="it-IT" w:eastAsia="ja-JP"/>
        </w:rPr>
        <w:t xml:space="preserve">Inoltre ALICE </w:t>
      </w:r>
      <w:r w:rsidR="005A128F" w:rsidRPr="005A128F">
        <w:rPr>
          <w:i/>
          <w:szCs w:val="24"/>
          <w:lang w:val="it-IT" w:eastAsia="ja-JP"/>
        </w:rPr>
        <w:t>studia</w:t>
      </w:r>
      <w:r w:rsidR="00F61DC5" w:rsidRPr="005A128F">
        <w:rPr>
          <w:i/>
          <w:szCs w:val="24"/>
          <w:lang w:val="it-IT" w:eastAsia="ja-JP"/>
        </w:rPr>
        <w:t xml:space="preserve"> </w:t>
      </w:r>
      <w:r w:rsidR="005A128F" w:rsidRPr="005A128F">
        <w:rPr>
          <w:i/>
          <w:szCs w:val="24"/>
          <w:lang w:val="it-IT" w:eastAsia="ja-JP"/>
        </w:rPr>
        <w:t>anche le collision</w:t>
      </w:r>
      <w:r w:rsidR="00FD1379">
        <w:rPr>
          <w:i/>
          <w:szCs w:val="24"/>
          <w:lang w:val="it-IT" w:eastAsia="ja-JP"/>
        </w:rPr>
        <w:t>i</w:t>
      </w:r>
      <w:r w:rsidR="005A128F" w:rsidRPr="005A128F">
        <w:rPr>
          <w:i/>
          <w:szCs w:val="24"/>
          <w:lang w:val="it-IT" w:eastAsia="ja-JP"/>
        </w:rPr>
        <w:t xml:space="preserve"> </w:t>
      </w:r>
      <w:r w:rsidR="00F61DC5" w:rsidRPr="005A128F">
        <w:rPr>
          <w:i/>
          <w:szCs w:val="24"/>
          <w:lang w:val="it-IT" w:eastAsia="ja-JP"/>
        </w:rPr>
        <w:t>proton</w:t>
      </w:r>
      <w:r w:rsidR="005A128F" w:rsidRPr="005A128F">
        <w:rPr>
          <w:i/>
          <w:szCs w:val="24"/>
          <w:lang w:val="it-IT" w:eastAsia="ja-JP"/>
        </w:rPr>
        <w:t>e</w:t>
      </w:r>
      <w:r w:rsidR="00FD1379">
        <w:rPr>
          <w:i/>
          <w:szCs w:val="24"/>
          <w:lang w:val="it-IT" w:eastAsia="ja-JP"/>
        </w:rPr>
        <w:t>–</w:t>
      </w:r>
      <w:r w:rsidR="004A46AB" w:rsidRPr="005A128F">
        <w:rPr>
          <w:i/>
          <w:szCs w:val="24"/>
          <w:lang w:val="it-IT" w:eastAsia="ja-JP"/>
        </w:rPr>
        <w:t>proton</w:t>
      </w:r>
      <w:r w:rsidR="005A128F" w:rsidRPr="005A128F">
        <w:rPr>
          <w:i/>
          <w:szCs w:val="24"/>
          <w:lang w:val="it-IT" w:eastAsia="ja-JP"/>
        </w:rPr>
        <w:t xml:space="preserve">e, che </w:t>
      </w:r>
      <w:r w:rsidR="005A128F">
        <w:rPr>
          <w:i/>
          <w:szCs w:val="24"/>
          <w:lang w:val="it-IT" w:eastAsia="ja-JP"/>
        </w:rPr>
        <w:t xml:space="preserve">principalmente forniscono dei dati di riferimento per le collisioni </w:t>
      </w:r>
      <w:proofErr w:type="gramStart"/>
      <w:r w:rsidR="006B4277">
        <w:rPr>
          <w:i/>
          <w:szCs w:val="24"/>
          <w:lang w:val="it-IT"/>
        </w:rPr>
        <w:t>di</w:t>
      </w:r>
      <w:proofErr w:type="gramEnd"/>
      <w:r w:rsidR="006B4277">
        <w:rPr>
          <w:i/>
          <w:szCs w:val="24"/>
          <w:lang w:val="it-IT"/>
        </w:rPr>
        <w:t xml:space="preserve"> ioni </w:t>
      </w:r>
      <w:r w:rsidR="006B4277" w:rsidRPr="005A128F">
        <w:rPr>
          <w:i/>
          <w:szCs w:val="24"/>
          <w:lang w:val="it-IT"/>
        </w:rPr>
        <w:t>pesanti</w:t>
      </w:r>
      <w:r w:rsidR="00805FA2">
        <w:rPr>
          <w:i/>
          <w:szCs w:val="24"/>
          <w:lang w:val="it-IT" w:eastAsia="ja-JP"/>
        </w:rPr>
        <w:t>, ma che consen</w:t>
      </w:r>
      <w:r w:rsidR="00BC3999">
        <w:rPr>
          <w:i/>
          <w:szCs w:val="24"/>
          <w:lang w:val="it-IT" w:eastAsia="ja-JP"/>
        </w:rPr>
        <w:t xml:space="preserve">tono </w:t>
      </w:r>
      <w:r w:rsidR="00805FA2">
        <w:rPr>
          <w:i/>
          <w:szCs w:val="24"/>
          <w:lang w:val="it-IT" w:eastAsia="ja-JP"/>
        </w:rPr>
        <w:t xml:space="preserve">anche </w:t>
      </w:r>
      <w:r w:rsidR="00FD1379">
        <w:rPr>
          <w:i/>
          <w:szCs w:val="24"/>
          <w:lang w:val="it-IT" w:eastAsia="ja-JP"/>
        </w:rPr>
        <w:t>un certo numero di studi specifici</w:t>
      </w:r>
      <w:r w:rsidR="004A46AB" w:rsidRPr="00FD1379">
        <w:rPr>
          <w:i/>
          <w:szCs w:val="24"/>
          <w:lang w:val="it-IT" w:eastAsia="ja-JP"/>
        </w:rPr>
        <w:t>.</w:t>
      </w:r>
      <w:r w:rsidR="001867D7">
        <w:rPr>
          <w:i/>
          <w:szCs w:val="24"/>
          <w:lang w:val="it-IT" w:eastAsia="ja-JP"/>
        </w:rPr>
        <w:t xml:space="preserve"> </w:t>
      </w:r>
      <w:r w:rsidR="00FD1379" w:rsidRPr="00FD1379">
        <w:rPr>
          <w:i/>
          <w:szCs w:val="24"/>
          <w:lang w:val="it-IT" w:eastAsia="ja-JP"/>
        </w:rPr>
        <w:t>I</w:t>
      </w:r>
      <w:r w:rsidR="00805FA2">
        <w:rPr>
          <w:i/>
          <w:szCs w:val="24"/>
          <w:lang w:val="it-IT" w:eastAsia="ja-JP"/>
        </w:rPr>
        <w:t>n particolare i</w:t>
      </w:r>
      <w:r w:rsidR="00FD1379" w:rsidRPr="00FD1379">
        <w:rPr>
          <w:i/>
          <w:szCs w:val="24"/>
          <w:lang w:val="it-IT" w:eastAsia="ja-JP"/>
        </w:rPr>
        <w:t xml:space="preserve">l rivelatore </w:t>
      </w:r>
      <w:r w:rsidR="004F3B4A" w:rsidRPr="00FD1379">
        <w:rPr>
          <w:i/>
          <w:szCs w:val="24"/>
          <w:lang w:val="it-IT" w:eastAsia="ja-JP"/>
        </w:rPr>
        <w:t>A</w:t>
      </w:r>
      <w:r w:rsidR="00FD1379" w:rsidRPr="00FD1379">
        <w:rPr>
          <w:i/>
          <w:szCs w:val="24"/>
          <w:lang w:val="it-IT" w:eastAsia="ja-JP"/>
        </w:rPr>
        <w:t xml:space="preserve">LICE è stato progettato per far fronte all’altissimo numero di particelle previsto </w:t>
      </w:r>
      <w:r w:rsidR="00BC3999">
        <w:rPr>
          <w:i/>
          <w:szCs w:val="24"/>
          <w:lang w:val="it-IT" w:eastAsia="ja-JP"/>
        </w:rPr>
        <w:t xml:space="preserve">in </w:t>
      </w:r>
      <w:r w:rsidR="00FD1379">
        <w:rPr>
          <w:i/>
          <w:szCs w:val="24"/>
          <w:lang w:val="it-IT" w:eastAsia="ja-JP"/>
        </w:rPr>
        <w:t>collisioni tra nuclei di p</w:t>
      </w:r>
      <w:r w:rsidR="000C2C80">
        <w:rPr>
          <w:i/>
          <w:szCs w:val="24"/>
          <w:lang w:val="it-IT" w:eastAsia="ja-JP"/>
        </w:rPr>
        <w:t xml:space="preserve">iombo alle energie estreme di </w:t>
      </w:r>
      <w:r w:rsidR="00FD1379">
        <w:rPr>
          <w:i/>
          <w:szCs w:val="24"/>
          <w:lang w:val="it-IT" w:eastAsia="ja-JP"/>
        </w:rPr>
        <w:t>LHC</w:t>
      </w:r>
      <w:r w:rsidR="00805FA2">
        <w:rPr>
          <w:i/>
          <w:szCs w:val="24"/>
          <w:lang w:val="it-IT" w:eastAsia="ja-JP"/>
        </w:rPr>
        <w:t>.</w:t>
      </w:r>
    </w:p>
    <w:p w14:paraId="790380B7" w14:textId="77777777" w:rsidR="00F61DC5" w:rsidRPr="005F7522" w:rsidRDefault="00B736BA" w:rsidP="00877621">
      <w:pPr>
        <w:rPr>
          <w:b/>
          <w:i/>
          <w:szCs w:val="24"/>
          <w:lang w:val="it-IT"/>
        </w:rPr>
      </w:pPr>
      <w:r w:rsidRPr="005F7522">
        <w:rPr>
          <w:b/>
          <w:i/>
          <w:szCs w:val="24"/>
          <w:lang w:val="it-IT"/>
        </w:rPr>
        <w:t xml:space="preserve">3. </w:t>
      </w:r>
      <w:r w:rsidR="00FD1379" w:rsidRPr="005F7522">
        <w:rPr>
          <w:b/>
          <w:i/>
          <w:szCs w:val="24"/>
          <w:lang w:val="it-IT"/>
        </w:rPr>
        <w:t>La fisica di ALICE</w:t>
      </w:r>
      <w:r w:rsidR="004A46AB" w:rsidRPr="005F7522">
        <w:rPr>
          <w:b/>
          <w:i/>
          <w:szCs w:val="24"/>
          <w:lang w:val="it-IT"/>
        </w:rPr>
        <w:t xml:space="preserve"> </w:t>
      </w:r>
    </w:p>
    <w:p w14:paraId="166DD6CE" w14:textId="77777777" w:rsidR="00F61DC5" w:rsidRPr="005F7522" w:rsidRDefault="00F61DC5" w:rsidP="00877621">
      <w:pPr>
        <w:rPr>
          <w:b/>
          <w:i/>
          <w:szCs w:val="24"/>
          <w:lang w:val="it-IT"/>
        </w:rPr>
      </w:pPr>
    </w:p>
    <w:p w14:paraId="0ED66D16" w14:textId="77777777" w:rsidR="00F61DC5" w:rsidRDefault="001867D7" w:rsidP="00877621">
      <w:pPr>
        <w:widowControl w:val="0"/>
        <w:autoSpaceDE w:val="0"/>
        <w:autoSpaceDN w:val="0"/>
        <w:adjustRightInd w:val="0"/>
        <w:spacing w:after="280"/>
        <w:rPr>
          <w:i/>
          <w:szCs w:val="24"/>
          <w:lang w:val="it-IT" w:eastAsia="ja-JP"/>
        </w:rPr>
      </w:pPr>
      <w:r w:rsidRPr="001867D7">
        <w:rPr>
          <w:i/>
          <w:szCs w:val="24"/>
          <w:lang w:val="it-IT" w:eastAsia="ja-JP"/>
        </w:rPr>
        <w:t>I quark sono particelle che si trovano dentro i protoni e i neutron</w:t>
      </w:r>
      <w:r>
        <w:rPr>
          <w:i/>
          <w:szCs w:val="24"/>
          <w:lang w:val="it-IT" w:eastAsia="ja-JP"/>
        </w:rPr>
        <w:t>i</w:t>
      </w:r>
      <w:r w:rsidRPr="001867D7">
        <w:rPr>
          <w:i/>
          <w:szCs w:val="24"/>
          <w:lang w:val="it-IT" w:eastAsia="ja-JP"/>
        </w:rPr>
        <w:t>,</w:t>
      </w:r>
      <w:r>
        <w:rPr>
          <w:i/>
          <w:szCs w:val="24"/>
          <w:lang w:val="it-IT" w:eastAsia="ja-JP"/>
        </w:rPr>
        <w:t xml:space="preserve"> e che sono </w:t>
      </w:r>
      <w:r w:rsidRPr="001867D7">
        <w:rPr>
          <w:i/>
          <w:szCs w:val="24"/>
          <w:lang w:val="it-IT" w:eastAsia="ja-JP"/>
        </w:rPr>
        <w:t>tenute insieme da una forza chiama</w:t>
      </w:r>
      <w:r>
        <w:rPr>
          <w:i/>
          <w:szCs w:val="24"/>
          <w:lang w:val="it-IT" w:eastAsia="ja-JP"/>
        </w:rPr>
        <w:t>ta interazione forte, trasmessa mediante lo scambio di particelle portatrici di forza chiamate gluoni. L’interaz</w:t>
      </w:r>
      <w:r w:rsidR="00F61DC5" w:rsidRPr="001867D7">
        <w:rPr>
          <w:i/>
          <w:szCs w:val="24"/>
          <w:lang w:val="it-IT" w:eastAsia="ja-JP"/>
        </w:rPr>
        <w:t>ion</w:t>
      </w:r>
      <w:r w:rsidRPr="001867D7">
        <w:rPr>
          <w:i/>
          <w:szCs w:val="24"/>
          <w:lang w:val="it-IT" w:eastAsia="ja-JP"/>
        </w:rPr>
        <w:t>e</w:t>
      </w:r>
      <w:r w:rsidR="00F61DC5" w:rsidRPr="001867D7">
        <w:rPr>
          <w:i/>
          <w:szCs w:val="24"/>
          <w:lang w:val="it-IT" w:eastAsia="ja-JP"/>
        </w:rPr>
        <w:t xml:space="preserve"> </w:t>
      </w:r>
      <w:r w:rsidRPr="001867D7">
        <w:rPr>
          <w:i/>
          <w:szCs w:val="24"/>
          <w:lang w:val="it-IT" w:eastAsia="ja-JP"/>
        </w:rPr>
        <w:t>forte è anche  responsa</w:t>
      </w:r>
      <w:r w:rsidR="00F61DC5" w:rsidRPr="001867D7">
        <w:rPr>
          <w:i/>
          <w:szCs w:val="24"/>
          <w:lang w:val="it-IT" w:eastAsia="ja-JP"/>
        </w:rPr>
        <w:t>b</w:t>
      </w:r>
      <w:r w:rsidRPr="001867D7">
        <w:rPr>
          <w:i/>
          <w:szCs w:val="24"/>
          <w:lang w:val="it-IT" w:eastAsia="ja-JP"/>
        </w:rPr>
        <w:t>i</w:t>
      </w:r>
      <w:r w:rsidR="00F61DC5" w:rsidRPr="001867D7">
        <w:rPr>
          <w:i/>
          <w:szCs w:val="24"/>
          <w:lang w:val="it-IT" w:eastAsia="ja-JP"/>
        </w:rPr>
        <w:t>le</w:t>
      </w:r>
      <w:r w:rsidRPr="001867D7">
        <w:rPr>
          <w:i/>
          <w:szCs w:val="24"/>
          <w:lang w:val="it-IT" w:eastAsia="ja-JP"/>
        </w:rPr>
        <w:t xml:space="preserve"> del legame tra </w:t>
      </w:r>
      <w:r>
        <w:rPr>
          <w:i/>
          <w:szCs w:val="24"/>
          <w:lang w:val="it-IT" w:eastAsia="ja-JP"/>
        </w:rPr>
        <w:t>i</w:t>
      </w:r>
      <w:r w:rsidRPr="001867D7">
        <w:rPr>
          <w:i/>
          <w:szCs w:val="24"/>
          <w:lang w:val="it-IT" w:eastAsia="ja-JP"/>
        </w:rPr>
        <w:t xml:space="preserve"> protoni e </w:t>
      </w:r>
      <w:r>
        <w:rPr>
          <w:i/>
          <w:szCs w:val="24"/>
          <w:lang w:val="it-IT" w:eastAsia="ja-JP"/>
        </w:rPr>
        <w:t xml:space="preserve">i </w:t>
      </w:r>
      <w:r w:rsidRPr="001867D7">
        <w:rPr>
          <w:i/>
          <w:szCs w:val="24"/>
          <w:lang w:val="it-IT" w:eastAsia="ja-JP"/>
        </w:rPr>
        <w:t>neutron</w:t>
      </w:r>
      <w:r>
        <w:rPr>
          <w:i/>
          <w:szCs w:val="24"/>
          <w:lang w:val="it-IT" w:eastAsia="ja-JP"/>
        </w:rPr>
        <w:t>i</w:t>
      </w:r>
      <w:r w:rsidRPr="001867D7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dentro i nuclei degli atomi</w:t>
      </w:r>
      <w:r w:rsidRPr="001867D7">
        <w:rPr>
          <w:i/>
          <w:szCs w:val="24"/>
          <w:lang w:val="it-IT" w:eastAsia="ja-JP"/>
        </w:rPr>
        <w:t>.</w:t>
      </w:r>
      <w:r>
        <w:rPr>
          <w:i/>
          <w:szCs w:val="24"/>
          <w:lang w:val="it-IT" w:eastAsia="ja-JP"/>
        </w:rPr>
        <w:t xml:space="preserve"> </w:t>
      </w:r>
    </w:p>
    <w:p w14:paraId="5323AD13" w14:textId="77777777" w:rsidR="004D6049" w:rsidRDefault="004D6049" w:rsidP="004D6049">
      <w:pPr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 xml:space="preserve">Malgrado sia noto </w:t>
      </w:r>
      <w:r w:rsidRPr="00D61EDF">
        <w:rPr>
          <w:i/>
          <w:szCs w:val="24"/>
          <w:lang w:val="it-IT" w:eastAsia="ja-JP"/>
        </w:rPr>
        <w:t>che i quark sono particelle element</w:t>
      </w:r>
      <w:r>
        <w:rPr>
          <w:i/>
          <w:szCs w:val="24"/>
          <w:lang w:val="it-IT" w:eastAsia="ja-JP"/>
        </w:rPr>
        <w:t>a</w:t>
      </w:r>
      <w:r w:rsidRPr="00D61EDF">
        <w:rPr>
          <w:i/>
          <w:szCs w:val="24"/>
          <w:lang w:val="it-IT" w:eastAsia="ja-JP"/>
        </w:rPr>
        <w:t>ri che costituiscono</w:t>
      </w:r>
      <w:r>
        <w:rPr>
          <w:i/>
          <w:szCs w:val="24"/>
          <w:lang w:val="it-IT" w:eastAsia="ja-JP"/>
        </w:rPr>
        <w:t xml:space="preserve"> tutte le particelle note come ‘adroni’</w:t>
      </w:r>
      <w:r w:rsidRPr="00D61EDF">
        <w:rPr>
          <w:i/>
          <w:szCs w:val="24"/>
          <w:lang w:val="it-IT" w:eastAsia="ja-JP"/>
        </w:rPr>
        <w:t>, nessun quark è m</w:t>
      </w:r>
      <w:r>
        <w:rPr>
          <w:i/>
          <w:szCs w:val="24"/>
          <w:lang w:val="it-IT" w:eastAsia="ja-JP"/>
        </w:rPr>
        <w:t>ai stato osservato come particella isolata: i quark, così come i gluoni</w:t>
      </w:r>
      <w:r w:rsidRPr="00D61EDF">
        <w:rPr>
          <w:i/>
          <w:szCs w:val="24"/>
          <w:lang w:val="it-IT" w:eastAsia="ja-JP"/>
        </w:rPr>
        <w:t>, se</w:t>
      </w:r>
      <w:r>
        <w:rPr>
          <w:i/>
          <w:szCs w:val="24"/>
          <w:lang w:val="it-IT" w:eastAsia="ja-JP"/>
        </w:rPr>
        <w:t xml:space="preserve">mbrano cioé essere uniti tra loro in modo permanente e intrappolati dentro particelle composte, come i protoni e i neutroni. </w:t>
      </w:r>
      <w:r w:rsidRPr="00D61EDF">
        <w:rPr>
          <w:i/>
          <w:szCs w:val="24"/>
          <w:lang w:val="it-IT" w:eastAsia="ja-JP"/>
        </w:rPr>
        <w:t>T</w:t>
      </w:r>
      <w:r>
        <w:rPr>
          <w:i/>
          <w:szCs w:val="24"/>
          <w:lang w:val="it-IT" w:eastAsia="ja-JP"/>
        </w:rPr>
        <w:t>ale fenomeno è noto come ‘confinamento’</w:t>
      </w:r>
      <w:r w:rsidRPr="00D61EDF">
        <w:rPr>
          <w:i/>
          <w:szCs w:val="24"/>
          <w:lang w:val="it-IT" w:eastAsia="ja-JP"/>
        </w:rPr>
        <w:t>. Il meccanismo esatto che lo provoca rimane tuttora sconosciuto.</w:t>
      </w:r>
    </w:p>
    <w:p w14:paraId="1AB381B4" w14:textId="77777777" w:rsidR="004D6049" w:rsidRPr="001867D7" w:rsidRDefault="004D6049" w:rsidP="004D6049">
      <w:pPr>
        <w:rPr>
          <w:i/>
          <w:szCs w:val="24"/>
          <w:lang w:val="it-IT" w:eastAsia="ja-JP"/>
        </w:rPr>
      </w:pPr>
    </w:p>
    <w:p w14:paraId="73839B06" w14:textId="77777777" w:rsidR="00F61DC5" w:rsidRPr="001867D7" w:rsidRDefault="00A87A64" w:rsidP="00877621">
      <w:pPr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Sebbene molti aspetti dell’</w:t>
      </w:r>
      <w:r w:rsidRPr="00A87A64">
        <w:rPr>
          <w:i/>
          <w:szCs w:val="24"/>
          <w:lang w:val="it-IT" w:eastAsia="ja-JP"/>
        </w:rPr>
        <w:t>interazione forte sia</w:t>
      </w:r>
      <w:r w:rsidR="00BC3999">
        <w:rPr>
          <w:i/>
          <w:szCs w:val="24"/>
          <w:lang w:val="it-IT" w:eastAsia="ja-JP"/>
        </w:rPr>
        <w:t xml:space="preserve">no </w:t>
      </w:r>
      <w:r>
        <w:rPr>
          <w:i/>
          <w:szCs w:val="24"/>
          <w:lang w:val="it-IT" w:eastAsia="ja-JP"/>
        </w:rPr>
        <w:t>oggi</w:t>
      </w:r>
      <w:r w:rsidR="001867D7" w:rsidRPr="00A87A64">
        <w:rPr>
          <w:i/>
          <w:szCs w:val="24"/>
          <w:lang w:val="it-IT" w:eastAsia="ja-JP"/>
        </w:rPr>
        <w:t xml:space="preserve"> ben</w:t>
      </w:r>
      <w:r>
        <w:rPr>
          <w:i/>
          <w:szCs w:val="24"/>
          <w:lang w:val="it-IT" w:eastAsia="ja-JP"/>
        </w:rPr>
        <w:t xml:space="preserve"> capiti, due questioni fondamentali restano non risolte: l’origine del </w:t>
      </w:r>
      <w:r w:rsidR="00BC3999">
        <w:rPr>
          <w:i/>
          <w:szCs w:val="24"/>
          <w:lang w:val="it-IT" w:eastAsia="ja-JP"/>
        </w:rPr>
        <w:t>cosiddetto ‘</w:t>
      </w:r>
      <w:r>
        <w:rPr>
          <w:i/>
          <w:szCs w:val="24"/>
          <w:lang w:val="it-IT" w:eastAsia="ja-JP"/>
        </w:rPr>
        <w:t>confinamento</w:t>
      </w:r>
      <w:r w:rsidR="00BC3999">
        <w:rPr>
          <w:i/>
          <w:szCs w:val="24"/>
          <w:lang w:val="it-IT" w:eastAsia="ja-JP"/>
        </w:rPr>
        <w:t>’</w:t>
      </w:r>
      <w:r>
        <w:rPr>
          <w:i/>
          <w:szCs w:val="24"/>
          <w:lang w:val="it-IT" w:eastAsia="ja-JP"/>
        </w:rPr>
        <w:t xml:space="preserve"> e il meccanismo </w:t>
      </w:r>
      <w:r w:rsidR="001867D7" w:rsidRPr="00A87A64">
        <w:rPr>
          <w:i/>
          <w:szCs w:val="24"/>
          <w:lang w:val="it-IT" w:eastAsia="ja-JP"/>
        </w:rPr>
        <w:t>della generazion</w:t>
      </w:r>
      <w:r>
        <w:rPr>
          <w:i/>
          <w:szCs w:val="24"/>
          <w:lang w:val="it-IT" w:eastAsia="ja-JP"/>
        </w:rPr>
        <w:t>e</w:t>
      </w:r>
      <w:r w:rsidR="001867D7" w:rsidRPr="00A87A64">
        <w:rPr>
          <w:i/>
          <w:szCs w:val="24"/>
          <w:lang w:val="it-IT" w:eastAsia="ja-JP"/>
        </w:rPr>
        <w:t xml:space="preserve"> della</w:t>
      </w:r>
      <w:r w:rsidR="00F61DC5" w:rsidRPr="00A87A64">
        <w:rPr>
          <w:i/>
          <w:szCs w:val="24"/>
          <w:lang w:val="it-IT" w:eastAsia="ja-JP"/>
        </w:rPr>
        <w:t xml:space="preserve"> mass</w:t>
      </w:r>
      <w:r>
        <w:rPr>
          <w:i/>
          <w:szCs w:val="24"/>
          <w:lang w:val="it-IT" w:eastAsia="ja-JP"/>
        </w:rPr>
        <w:t xml:space="preserve">a. </w:t>
      </w:r>
      <w:r w:rsidR="001867D7" w:rsidRPr="001867D7">
        <w:rPr>
          <w:i/>
          <w:szCs w:val="24"/>
          <w:lang w:val="it-IT" w:eastAsia="ja-JP"/>
        </w:rPr>
        <w:t xml:space="preserve">Si </w:t>
      </w:r>
      <w:r>
        <w:rPr>
          <w:i/>
          <w:szCs w:val="24"/>
          <w:lang w:val="it-IT" w:eastAsia="ja-JP"/>
        </w:rPr>
        <w:t>pens</w:t>
      </w:r>
      <w:r w:rsidR="001867D7" w:rsidRPr="001867D7">
        <w:rPr>
          <w:i/>
          <w:szCs w:val="24"/>
          <w:lang w:val="it-IT" w:eastAsia="ja-JP"/>
        </w:rPr>
        <w:t>a</w:t>
      </w:r>
      <w:r>
        <w:rPr>
          <w:i/>
          <w:szCs w:val="24"/>
          <w:lang w:val="it-IT" w:eastAsia="ja-JP"/>
        </w:rPr>
        <w:t xml:space="preserve"> </w:t>
      </w:r>
      <w:r w:rsidR="001867D7" w:rsidRPr="001867D7">
        <w:rPr>
          <w:i/>
          <w:szCs w:val="24"/>
          <w:lang w:val="it-IT" w:eastAsia="ja-JP"/>
        </w:rPr>
        <w:t xml:space="preserve">che entrambi </w:t>
      </w:r>
      <w:r>
        <w:rPr>
          <w:i/>
          <w:szCs w:val="24"/>
          <w:lang w:val="it-IT" w:eastAsia="ja-JP"/>
        </w:rPr>
        <w:t xml:space="preserve">i </w:t>
      </w:r>
      <w:r w:rsidR="001867D7" w:rsidRPr="001867D7">
        <w:rPr>
          <w:i/>
          <w:szCs w:val="24"/>
          <w:lang w:val="it-IT" w:eastAsia="ja-JP"/>
        </w:rPr>
        <w:t>fenomeni</w:t>
      </w:r>
      <w:r>
        <w:rPr>
          <w:i/>
          <w:szCs w:val="24"/>
          <w:lang w:val="it-IT" w:eastAsia="ja-JP"/>
        </w:rPr>
        <w:t xml:space="preserve"> nascano dal modo in cui le </w:t>
      </w:r>
      <w:r w:rsidR="001867D7">
        <w:rPr>
          <w:i/>
          <w:szCs w:val="24"/>
          <w:lang w:val="it-IT" w:eastAsia="ja-JP"/>
        </w:rPr>
        <w:t>proprietà</w:t>
      </w:r>
      <w:r>
        <w:rPr>
          <w:i/>
          <w:szCs w:val="24"/>
          <w:lang w:val="it-IT" w:eastAsia="ja-JP"/>
        </w:rPr>
        <w:t xml:space="preserve"> </w:t>
      </w:r>
      <w:r w:rsidR="001867D7" w:rsidRPr="001867D7">
        <w:rPr>
          <w:i/>
          <w:szCs w:val="24"/>
          <w:lang w:val="it-IT" w:eastAsia="ja-JP"/>
        </w:rPr>
        <w:t>del vuoto vengono modificate dall’interazione forte</w:t>
      </w:r>
      <w:r w:rsidR="00F61DC5" w:rsidRPr="001867D7">
        <w:rPr>
          <w:i/>
          <w:szCs w:val="24"/>
          <w:lang w:val="it-IT" w:eastAsia="ja-JP"/>
        </w:rPr>
        <w:t>.</w:t>
      </w:r>
    </w:p>
    <w:p w14:paraId="1ADF1DB5" w14:textId="77777777" w:rsidR="004F3B4A" w:rsidRPr="00D61EDF" w:rsidRDefault="004F3B4A" w:rsidP="00877621">
      <w:pPr>
        <w:rPr>
          <w:b/>
          <w:i/>
          <w:szCs w:val="24"/>
          <w:lang w:val="it-IT"/>
        </w:rPr>
      </w:pPr>
    </w:p>
    <w:p w14:paraId="7C836B36" w14:textId="77777777" w:rsidR="00F61DC5" w:rsidRPr="00A87A64" w:rsidRDefault="00A87A64" w:rsidP="00877621">
      <w:pPr>
        <w:widowControl w:val="0"/>
        <w:autoSpaceDE w:val="0"/>
        <w:autoSpaceDN w:val="0"/>
        <w:adjustRightInd w:val="0"/>
        <w:spacing w:after="280"/>
        <w:rPr>
          <w:i/>
          <w:szCs w:val="24"/>
          <w:lang w:val="it-IT" w:eastAsia="ja-JP"/>
        </w:rPr>
      </w:pPr>
      <w:r w:rsidRPr="00A87A64">
        <w:rPr>
          <w:i/>
          <w:szCs w:val="24"/>
          <w:lang w:val="it-IT" w:eastAsia="ja-JP"/>
        </w:rPr>
        <w:t>L’attuale teoria de</w:t>
      </w:r>
      <w:r w:rsidR="00815287">
        <w:rPr>
          <w:i/>
          <w:szCs w:val="24"/>
          <w:lang w:val="it-IT" w:eastAsia="ja-JP"/>
        </w:rPr>
        <w:t>lle interazioni forti</w:t>
      </w:r>
      <w:r w:rsidRPr="00A87A64">
        <w:rPr>
          <w:i/>
          <w:szCs w:val="24"/>
          <w:lang w:val="it-IT" w:eastAsia="ja-JP"/>
        </w:rPr>
        <w:t xml:space="preserve"> (chiamata </w:t>
      </w:r>
      <w:r w:rsidR="00815287">
        <w:rPr>
          <w:i/>
          <w:szCs w:val="24"/>
          <w:lang w:val="it-IT" w:eastAsia="ja-JP"/>
        </w:rPr>
        <w:t>cromodinamica q</w:t>
      </w:r>
      <w:r>
        <w:rPr>
          <w:i/>
          <w:szCs w:val="24"/>
          <w:lang w:val="it-IT" w:eastAsia="ja-JP"/>
        </w:rPr>
        <w:t>uantistica</w:t>
      </w:r>
      <w:r w:rsidRPr="00A87A64">
        <w:rPr>
          <w:i/>
          <w:szCs w:val="24"/>
          <w:lang w:val="it-IT" w:eastAsia="ja-JP"/>
        </w:rPr>
        <w:t>) predice</w:t>
      </w:r>
      <w:r w:rsidR="00F61DC5" w:rsidRPr="00A87A64">
        <w:rPr>
          <w:i/>
          <w:szCs w:val="24"/>
          <w:lang w:val="it-IT" w:eastAsia="ja-JP"/>
        </w:rPr>
        <w:t xml:space="preserve"> </w:t>
      </w:r>
      <w:r w:rsidRPr="00A87A64">
        <w:rPr>
          <w:i/>
          <w:szCs w:val="24"/>
          <w:lang w:val="it-IT" w:eastAsia="ja-JP"/>
        </w:rPr>
        <w:t xml:space="preserve">che a temperature e densità molto elevate </w:t>
      </w:r>
      <w:r w:rsidR="00D61EDF">
        <w:rPr>
          <w:i/>
          <w:szCs w:val="24"/>
          <w:lang w:val="it-IT" w:eastAsia="ja-JP"/>
        </w:rPr>
        <w:t xml:space="preserve">i </w:t>
      </w:r>
      <w:r w:rsidRPr="00A87A64">
        <w:rPr>
          <w:i/>
          <w:szCs w:val="24"/>
          <w:lang w:val="it-IT" w:eastAsia="ja-JP"/>
        </w:rPr>
        <w:t xml:space="preserve">quark e </w:t>
      </w:r>
      <w:r w:rsidR="00D61EDF">
        <w:rPr>
          <w:i/>
          <w:szCs w:val="24"/>
          <w:lang w:val="it-IT" w:eastAsia="ja-JP"/>
        </w:rPr>
        <w:t xml:space="preserve">i </w:t>
      </w:r>
      <w:r w:rsidRPr="00A87A64">
        <w:rPr>
          <w:i/>
          <w:szCs w:val="24"/>
          <w:lang w:val="it-IT" w:eastAsia="ja-JP"/>
        </w:rPr>
        <w:t>gluoni non dovrebbero pi</w:t>
      </w:r>
      <w:r>
        <w:rPr>
          <w:i/>
          <w:szCs w:val="24"/>
          <w:lang w:val="it-IT" w:eastAsia="ja-JP"/>
        </w:rPr>
        <w:t>ù esse</w:t>
      </w:r>
      <w:r w:rsidRPr="00A87A64">
        <w:rPr>
          <w:i/>
          <w:szCs w:val="24"/>
          <w:lang w:val="it-IT" w:eastAsia="ja-JP"/>
        </w:rPr>
        <w:t>re confinati</w:t>
      </w:r>
      <w:r>
        <w:rPr>
          <w:i/>
          <w:szCs w:val="24"/>
          <w:lang w:val="it-IT" w:eastAsia="ja-JP"/>
        </w:rPr>
        <w:t xml:space="preserve"> dentro particelle composte.</w:t>
      </w:r>
      <w:r w:rsidR="00F61DC5" w:rsidRPr="00A87A64">
        <w:rPr>
          <w:i/>
          <w:szCs w:val="24"/>
          <w:lang w:val="it-IT" w:eastAsia="ja-JP"/>
        </w:rPr>
        <w:t xml:space="preserve"> </w:t>
      </w:r>
      <w:r w:rsidRPr="00A87A64">
        <w:rPr>
          <w:i/>
          <w:szCs w:val="24"/>
          <w:lang w:val="it-IT" w:eastAsia="ja-JP"/>
        </w:rPr>
        <w:t>Inv</w:t>
      </w:r>
      <w:r w:rsidR="00D61EDF">
        <w:rPr>
          <w:i/>
          <w:szCs w:val="24"/>
          <w:lang w:val="it-IT" w:eastAsia="ja-JP"/>
        </w:rPr>
        <w:t>e</w:t>
      </w:r>
      <w:r w:rsidRPr="00A87A64">
        <w:rPr>
          <w:i/>
          <w:szCs w:val="24"/>
          <w:lang w:val="it-IT" w:eastAsia="ja-JP"/>
        </w:rPr>
        <w:t>ce es</w:t>
      </w:r>
      <w:r>
        <w:rPr>
          <w:i/>
          <w:szCs w:val="24"/>
          <w:lang w:val="it-IT" w:eastAsia="ja-JP"/>
        </w:rPr>
        <w:t xml:space="preserve">si dovrebbero potersi muovere liberamente </w:t>
      </w:r>
      <w:r w:rsidRPr="00A87A64">
        <w:rPr>
          <w:i/>
          <w:szCs w:val="24"/>
          <w:lang w:val="it-IT" w:eastAsia="ja-JP"/>
        </w:rPr>
        <w:t>in un nuovo stato</w:t>
      </w:r>
      <w:r w:rsidR="00815287">
        <w:rPr>
          <w:i/>
          <w:szCs w:val="24"/>
          <w:lang w:val="it-IT" w:eastAsia="ja-JP"/>
        </w:rPr>
        <w:t xml:space="preserve"> della materia noto come ‘plasma di quark e gluoni’</w:t>
      </w:r>
      <w:r>
        <w:rPr>
          <w:i/>
          <w:szCs w:val="24"/>
          <w:lang w:val="it-IT" w:eastAsia="ja-JP"/>
        </w:rPr>
        <w:t xml:space="preserve"> (</w:t>
      </w:r>
      <w:r w:rsidR="00815287">
        <w:rPr>
          <w:i/>
          <w:szCs w:val="24"/>
          <w:lang w:val="it-IT" w:eastAsia="ja-JP"/>
        </w:rPr>
        <w:t xml:space="preserve">in inglese: </w:t>
      </w:r>
      <w:r w:rsidR="00F61DC5" w:rsidRPr="00A87A64">
        <w:rPr>
          <w:i/>
          <w:szCs w:val="24"/>
          <w:lang w:val="it-IT" w:eastAsia="ja-JP"/>
        </w:rPr>
        <w:t>quark-gluon plasma</w:t>
      </w:r>
      <w:r w:rsidR="00815287">
        <w:rPr>
          <w:i/>
          <w:szCs w:val="24"/>
          <w:lang w:val="it-IT" w:eastAsia="ja-JP"/>
        </w:rPr>
        <w:t>, o più brevemente QGP</w:t>
      </w:r>
      <w:r>
        <w:rPr>
          <w:i/>
          <w:szCs w:val="24"/>
          <w:lang w:val="it-IT" w:eastAsia="ja-JP"/>
        </w:rPr>
        <w:t>)</w:t>
      </w:r>
      <w:r w:rsidR="00F61DC5" w:rsidRPr="00A87A64">
        <w:rPr>
          <w:i/>
          <w:szCs w:val="24"/>
          <w:lang w:val="it-IT" w:eastAsia="ja-JP"/>
        </w:rPr>
        <w:t>.</w:t>
      </w:r>
    </w:p>
    <w:p w14:paraId="58B4FB3D" w14:textId="77777777" w:rsidR="00F61DC5" w:rsidRPr="002D35C2" w:rsidRDefault="002D35C2" w:rsidP="00877621">
      <w:pPr>
        <w:widowControl w:val="0"/>
        <w:autoSpaceDE w:val="0"/>
        <w:autoSpaceDN w:val="0"/>
        <w:adjustRightInd w:val="0"/>
        <w:spacing w:after="280"/>
        <w:rPr>
          <w:i/>
          <w:szCs w:val="24"/>
          <w:lang w:val="it-IT" w:eastAsia="ja-JP"/>
        </w:rPr>
      </w:pPr>
      <w:r w:rsidRPr="002D35C2">
        <w:rPr>
          <w:i/>
          <w:szCs w:val="24"/>
          <w:lang w:val="it-IT" w:eastAsia="ja-JP"/>
        </w:rPr>
        <w:t>Tale transiz</w:t>
      </w:r>
      <w:r w:rsidR="00F61DC5" w:rsidRPr="002D35C2">
        <w:rPr>
          <w:i/>
          <w:szCs w:val="24"/>
          <w:lang w:val="it-IT" w:eastAsia="ja-JP"/>
        </w:rPr>
        <w:t>ion</w:t>
      </w:r>
      <w:r w:rsidRPr="002D35C2">
        <w:rPr>
          <w:i/>
          <w:szCs w:val="24"/>
          <w:lang w:val="it-IT" w:eastAsia="ja-JP"/>
        </w:rPr>
        <w:t xml:space="preserve">e dovrebbe verificarsi quando la </w:t>
      </w:r>
      <w:r w:rsidR="00F61DC5" w:rsidRPr="002D35C2">
        <w:rPr>
          <w:i/>
          <w:szCs w:val="24"/>
          <w:lang w:val="it-IT" w:eastAsia="ja-JP"/>
        </w:rPr>
        <w:t>tempera</w:t>
      </w:r>
      <w:r w:rsidRPr="002D35C2">
        <w:rPr>
          <w:i/>
          <w:szCs w:val="24"/>
          <w:lang w:val="it-IT" w:eastAsia="ja-JP"/>
        </w:rPr>
        <w:t>tura</w:t>
      </w:r>
      <w:r>
        <w:rPr>
          <w:i/>
          <w:szCs w:val="24"/>
          <w:lang w:val="it-IT" w:eastAsia="ja-JP"/>
        </w:rPr>
        <w:t xml:space="preserve"> s</w:t>
      </w:r>
      <w:r w:rsidRPr="002D35C2">
        <w:rPr>
          <w:i/>
          <w:szCs w:val="24"/>
          <w:lang w:val="it-IT" w:eastAsia="ja-JP"/>
        </w:rPr>
        <w:t xml:space="preserve">upera un valore </w:t>
      </w:r>
      <w:r>
        <w:rPr>
          <w:i/>
          <w:szCs w:val="24"/>
          <w:lang w:val="it-IT" w:eastAsia="ja-JP"/>
        </w:rPr>
        <w:t>cr</w:t>
      </w:r>
      <w:r w:rsidR="000C2C80">
        <w:rPr>
          <w:i/>
          <w:szCs w:val="24"/>
          <w:lang w:val="it-IT" w:eastAsia="ja-JP"/>
        </w:rPr>
        <w:t>itico che si stima intorno ai 2.</w:t>
      </w:r>
      <w:r>
        <w:rPr>
          <w:i/>
          <w:szCs w:val="24"/>
          <w:lang w:val="it-IT" w:eastAsia="ja-JP"/>
        </w:rPr>
        <w:t>000 miliardi di gradi.</w:t>
      </w:r>
      <w:r w:rsidR="000C2C80">
        <w:rPr>
          <w:i/>
          <w:szCs w:val="24"/>
          <w:lang w:val="it-IT" w:eastAsia="ja-JP"/>
        </w:rPr>
        <w:t>.. circa 100.</w:t>
      </w:r>
      <w:r w:rsidR="00815287">
        <w:rPr>
          <w:i/>
          <w:szCs w:val="24"/>
          <w:lang w:val="it-IT" w:eastAsia="ja-JP"/>
        </w:rPr>
        <w:t>000 volte più calda</w:t>
      </w:r>
      <w:r w:rsidR="00286220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del</w:t>
      </w:r>
      <w:r w:rsidR="00C65DB1">
        <w:rPr>
          <w:i/>
          <w:szCs w:val="24"/>
          <w:lang w:val="it-IT" w:eastAsia="ja-JP"/>
        </w:rPr>
        <w:t xml:space="preserve"> nucleo centrale del </w:t>
      </w:r>
      <w:r>
        <w:rPr>
          <w:i/>
          <w:szCs w:val="24"/>
          <w:lang w:val="it-IT" w:eastAsia="ja-JP"/>
        </w:rPr>
        <w:t xml:space="preserve">Sole! </w:t>
      </w:r>
      <w:r w:rsidRPr="002D35C2">
        <w:rPr>
          <w:i/>
          <w:szCs w:val="24"/>
          <w:lang w:val="it-IT" w:eastAsia="ja-JP"/>
        </w:rPr>
        <w:t>Tali temperature</w:t>
      </w:r>
      <w:r>
        <w:rPr>
          <w:i/>
          <w:szCs w:val="24"/>
          <w:lang w:val="it-IT" w:eastAsia="ja-JP"/>
        </w:rPr>
        <w:t xml:space="preserve"> sono esistite in Natura solo ai tempi de</w:t>
      </w:r>
      <w:r w:rsidRPr="002D35C2">
        <w:rPr>
          <w:i/>
          <w:szCs w:val="24"/>
          <w:lang w:val="it-IT" w:eastAsia="ja-JP"/>
        </w:rPr>
        <w:t>lla na</w:t>
      </w:r>
      <w:r>
        <w:rPr>
          <w:i/>
          <w:szCs w:val="24"/>
          <w:lang w:val="it-IT" w:eastAsia="ja-JP"/>
        </w:rPr>
        <w:t>s</w:t>
      </w:r>
      <w:r w:rsidRPr="002D35C2">
        <w:rPr>
          <w:i/>
          <w:szCs w:val="24"/>
          <w:lang w:val="it-IT" w:eastAsia="ja-JP"/>
        </w:rPr>
        <w:t>cita dell’Universo</w:t>
      </w:r>
      <w:r w:rsidR="00F61DC5" w:rsidRPr="002D35C2">
        <w:rPr>
          <w:i/>
          <w:szCs w:val="24"/>
          <w:lang w:val="it-IT" w:eastAsia="ja-JP"/>
        </w:rPr>
        <w:t xml:space="preserve">. </w:t>
      </w:r>
      <w:r w:rsidR="00815287">
        <w:rPr>
          <w:i/>
          <w:szCs w:val="24"/>
          <w:lang w:val="it-IT" w:eastAsia="ja-JP"/>
        </w:rPr>
        <w:t xml:space="preserve">Abbiamo ragioni per credere </w:t>
      </w:r>
      <w:r>
        <w:rPr>
          <w:i/>
          <w:szCs w:val="24"/>
          <w:lang w:val="it-IT" w:eastAsia="ja-JP"/>
        </w:rPr>
        <w:t xml:space="preserve">che </w:t>
      </w:r>
      <w:r w:rsidR="002C621F">
        <w:rPr>
          <w:i/>
          <w:szCs w:val="24"/>
          <w:lang w:val="it-IT" w:eastAsia="ja-JP"/>
        </w:rPr>
        <w:t xml:space="preserve">la temperatura sia stata </w:t>
      </w:r>
      <w:r w:rsidR="00815287">
        <w:rPr>
          <w:i/>
          <w:szCs w:val="24"/>
          <w:lang w:val="it-IT" w:eastAsia="ja-JP"/>
        </w:rPr>
        <w:t>effettivamente al di sopra di questo</w:t>
      </w:r>
      <w:r>
        <w:rPr>
          <w:i/>
          <w:szCs w:val="24"/>
          <w:lang w:val="it-IT" w:eastAsia="ja-JP"/>
        </w:rPr>
        <w:t xml:space="preserve"> valore critico</w:t>
      </w:r>
      <w:r w:rsidR="00815287" w:rsidRPr="00815287">
        <w:rPr>
          <w:i/>
          <w:szCs w:val="24"/>
          <w:lang w:val="it-IT" w:eastAsia="ja-JP"/>
        </w:rPr>
        <w:t xml:space="preserve"> </w:t>
      </w:r>
      <w:r w:rsidR="00815287">
        <w:rPr>
          <w:i/>
          <w:szCs w:val="24"/>
          <w:lang w:val="it-IT" w:eastAsia="ja-JP"/>
        </w:rPr>
        <w:t>per pochi milionesimi di secondo dopo il Big Bang</w:t>
      </w:r>
      <w:r>
        <w:rPr>
          <w:i/>
          <w:szCs w:val="24"/>
          <w:lang w:val="it-IT" w:eastAsia="ja-JP"/>
        </w:rPr>
        <w:t xml:space="preserve">, e che l’intero Universo si trovasse </w:t>
      </w:r>
      <w:r w:rsidR="00815287">
        <w:rPr>
          <w:i/>
          <w:szCs w:val="24"/>
          <w:lang w:val="it-IT" w:eastAsia="ja-JP"/>
        </w:rPr>
        <w:t xml:space="preserve">a quel tempo </w:t>
      </w:r>
      <w:r>
        <w:rPr>
          <w:i/>
          <w:szCs w:val="24"/>
          <w:lang w:val="it-IT" w:eastAsia="ja-JP"/>
        </w:rPr>
        <w:t>in uno stato di plasma di quark e gluoni.</w:t>
      </w:r>
    </w:p>
    <w:p w14:paraId="3217407B" w14:textId="77777777" w:rsidR="00BB4E58" w:rsidRPr="002C621F" w:rsidRDefault="002C621F" w:rsidP="004F3B4A">
      <w:pPr>
        <w:widowControl w:val="0"/>
        <w:autoSpaceDE w:val="0"/>
        <w:autoSpaceDN w:val="0"/>
        <w:adjustRightInd w:val="0"/>
        <w:spacing w:after="280"/>
        <w:rPr>
          <w:i/>
          <w:szCs w:val="24"/>
          <w:lang w:val="it-IT" w:eastAsia="ja-JP"/>
        </w:rPr>
      </w:pPr>
      <w:r w:rsidRPr="002C621F">
        <w:rPr>
          <w:i/>
          <w:szCs w:val="24"/>
          <w:lang w:val="it-IT" w:eastAsia="ja-JP"/>
        </w:rPr>
        <w:t xml:space="preserve">Quando due </w:t>
      </w:r>
      <w:r w:rsidR="00F61DC5" w:rsidRPr="002C621F">
        <w:rPr>
          <w:i/>
          <w:szCs w:val="24"/>
          <w:lang w:val="it-IT" w:eastAsia="ja-JP"/>
        </w:rPr>
        <w:t xml:space="preserve">nuclei </w:t>
      </w:r>
      <w:r w:rsidRPr="002C621F">
        <w:rPr>
          <w:i/>
          <w:szCs w:val="24"/>
          <w:lang w:val="it-IT" w:eastAsia="ja-JP"/>
        </w:rPr>
        <w:t>pesanti si avvicinano a una velocità prossima a quella della luce e poi entrano in collision</w:t>
      </w:r>
      <w:r>
        <w:rPr>
          <w:i/>
          <w:szCs w:val="24"/>
          <w:lang w:val="it-IT" w:eastAsia="ja-JP"/>
        </w:rPr>
        <w:t>e, si ricreano tali condizioni estreme di temperatura,</w:t>
      </w:r>
      <w:r w:rsidR="00815287">
        <w:rPr>
          <w:i/>
          <w:szCs w:val="24"/>
          <w:lang w:val="it-IT" w:eastAsia="ja-JP"/>
        </w:rPr>
        <w:t xml:space="preserve"> che sono </w:t>
      </w:r>
      <w:r>
        <w:rPr>
          <w:i/>
          <w:szCs w:val="24"/>
          <w:lang w:val="it-IT" w:eastAsia="ja-JP"/>
        </w:rPr>
        <w:t xml:space="preserve"> sufficienti per liberare i quark e i gluoni</w:t>
      </w:r>
      <w:r w:rsidR="00F61DC5" w:rsidRPr="002C621F">
        <w:rPr>
          <w:i/>
          <w:szCs w:val="24"/>
          <w:lang w:val="it-IT" w:eastAsia="ja-JP"/>
        </w:rPr>
        <w:t>.</w:t>
      </w:r>
      <w:r w:rsidR="00BB4E58" w:rsidRPr="002C621F">
        <w:rPr>
          <w:i/>
          <w:szCs w:val="24"/>
          <w:lang w:val="it-IT" w:eastAsia="ja-JP"/>
        </w:rPr>
        <w:t xml:space="preserve"> </w:t>
      </w:r>
      <w:r w:rsidRPr="002C621F">
        <w:rPr>
          <w:i/>
          <w:szCs w:val="24"/>
          <w:lang w:val="it-IT" w:eastAsia="ja-JP"/>
        </w:rPr>
        <w:t xml:space="preserve">Quark e gluoni si scontrano tra loro </w:t>
      </w:r>
      <w:r>
        <w:rPr>
          <w:i/>
          <w:szCs w:val="24"/>
          <w:lang w:val="it-IT" w:eastAsia="ja-JP"/>
        </w:rPr>
        <w:t>creando un mezzo in equilibrio termico: il plasma di quark e gluoni.</w:t>
      </w:r>
      <w:r w:rsidR="00FC464C" w:rsidRPr="002C621F">
        <w:rPr>
          <w:b/>
          <w:i/>
          <w:szCs w:val="24"/>
          <w:lang w:val="it-IT"/>
        </w:rPr>
        <w:t xml:space="preserve"> </w:t>
      </w:r>
      <w:r w:rsidRPr="002C621F">
        <w:rPr>
          <w:i/>
          <w:szCs w:val="24"/>
          <w:lang w:val="it-IT" w:eastAsia="ja-JP"/>
        </w:rPr>
        <w:t>Il</w:t>
      </w:r>
      <w:r w:rsidR="00F61DC5" w:rsidRPr="002C621F">
        <w:rPr>
          <w:i/>
          <w:szCs w:val="24"/>
          <w:lang w:val="it-IT" w:eastAsia="ja-JP"/>
        </w:rPr>
        <w:t xml:space="preserve"> </w:t>
      </w:r>
      <w:r w:rsidRPr="002C621F">
        <w:rPr>
          <w:i/>
          <w:szCs w:val="24"/>
          <w:lang w:val="it-IT" w:eastAsia="ja-JP"/>
        </w:rPr>
        <w:t>plasma si espande e si raffredda fino</w:t>
      </w:r>
      <w:r w:rsidR="00810BA4">
        <w:rPr>
          <w:i/>
          <w:szCs w:val="24"/>
          <w:lang w:val="it-IT" w:eastAsia="ja-JP"/>
        </w:rPr>
        <w:t xml:space="preserve"> a una temperatura (10¹² gradi</w:t>
      </w:r>
      <w:r w:rsidR="000C2C80">
        <w:rPr>
          <w:i/>
          <w:szCs w:val="24"/>
          <w:lang w:val="it-IT" w:eastAsia="ja-JP"/>
        </w:rPr>
        <w:t xml:space="preserve">), </w:t>
      </w:r>
      <w:r w:rsidRPr="002C621F">
        <w:rPr>
          <w:i/>
          <w:szCs w:val="24"/>
          <w:lang w:val="it-IT" w:eastAsia="ja-JP"/>
        </w:rPr>
        <w:t xml:space="preserve">alla quale </w:t>
      </w:r>
      <w:r>
        <w:rPr>
          <w:i/>
          <w:szCs w:val="24"/>
          <w:lang w:val="it-IT" w:eastAsia="ja-JP"/>
        </w:rPr>
        <w:t>quark</w:t>
      </w:r>
      <w:r w:rsidR="00F61DC5" w:rsidRPr="002C621F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e gluoni si aggregano per form</w:t>
      </w:r>
      <w:r w:rsidR="00815287">
        <w:rPr>
          <w:i/>
          <w:szCs w:val="24"/>
          <w:lang w:val="it-IT" w:eastAsia="ja-JP"/>
        </w:rPr>
        <w:t xml:space="preserve">are materia ordinaria, circa </w:t>
      </w:r>
      <w:r w:rsidR="00F61DC5" w:rsidRPr="002C621F">
        <w:rPr>
          <w:i/>
          <w:szCs w:val="24"/>
          <w:lang w:val="it-IT" w:eastAsia="ja-JP"/>
        </w:rPr>
        <w:t>10</w:t>
      </w:r>
      <w:r w:rsidR="00F61DC5" w:rsidRPr="002C621F">
        <w:rPr>
          <w:i/>
          <w:szCs w:val="24"/>
          <w:vertAlign w:val="superscript"/>
          <w:lang w:val="it-IT" w:eastAsia="ja-JP"/>
        </w:rPr>
        <w:t>-23</w:t>
      </w:r>
      <w:r>
        <w:rPr>
          <w:i/>
          <w:szCs w:val="24"/>
          <w:lang w:val="it-IT" w:eastAsia="ja-JP"/>
        </w:rPr>
        <w:t xml:space="preserve"> secondi dopo l’inizio della </w:t>
      </w:r>
      <w:r w:rsidR="00F61DC5" w:rsidRPr="002C621F">
        <w:rPr>
          <w:i/>
          <w:szCs w:val="24"/>
          <w:lang w:val="it-IT" w:eastAsia="ja-JP"/>
        </w:rPr>
        <w:t>collision</w:t>
      </w:r>
      <w:r>
        <w:rPr>
          <w:i/>
          <w:szCs w:val="24"/>
          <w:lang w:val="it-IT" w:eastAsia="ja-JP"/>
        </w:rPr>
        <w:t>e</w:t>
      </w:r>
      <w:r w:rsidR="00F61DC5" w:rsidRPr="002C621F">
        <w:rPr>
          <w:i/>
          <w:szCs w:val="24"/>
          <w:lang w:val="it-IT" w:eastAsia="ja-JP"/>
        </w:rPr>
        <w:t>.</w:t>
      </w:r>
      <w:r w:rsidR="004F3B4A" w:rsidRPr="002C621F">
        <w:rPr>
          <w:i/>
          <w:szCs w:val="24"/>
          <w:lang w:val="it-IT" w:eastAsia="ja-JP"/>
        </w:rPr>
        <w:t xml:space="preserve">  </w:t>
      </w:r>
      <w:r>
        <w:rPr>
          <w:i/>
          <w:szCs w:val="24"/>
          <w:lang w:val="it-IT" w:eastAsia="ja-JP"/>
        </w:rPr>
        <w:t xml:space="preserve">ALICE </w:t>
      </w:r>
      <w:r w:rsidRPr="002C621F">
        <w:rPr>
          <w:i/>
          <w:szCs w:val="24"/>
          <w:lang w:val="it-IT" w:eastAsia="ja-JP"/>
        </w:rPr>
        <w:t>studierà</w:t>
      </w:r>
      <w:r>
        <w:rPr>
          <w:i/>
          <w:szCs w:val="24"/>
          <w:lang w:val="it-IT" w:eastAsia="ja-JP"/>
        </w:rPr>
        <w:t xml:space="preserve"> la </w:t>
      </w:r>
      <w:r w:rsidRPr="002C621F">
        <w:rPr>
          <w:i/>
          <w:szCs w:val="24"/>
          <w:lang w:val="it-IT" w:eastAsia="ja-JP"/>
        </w:rPr>
        <w:t>formaz</w:t>
      </w:r>
      <w:r w:rsidR="00BB4E58" w:rsidRPr="002C621F">
        <w:rPr>
          <w:i/>
          <w:szCs w:val="24"/>
          <w:lang w:val="it-IT" w:eastAsia="ja-JP"/>
        </w:rPr>
        <w:t>ion</w:t>
      </w:r>
      <w:r w:rsidRPr="002C621F">
        <w:rPr>
          <w:i/>
          <w:szCs w:val="24"/>
          <w:lang w:val="it-IT" w:eastAsia="ja-JP"/>
        </w:rPr>
        <w:t>e e le proprietà</w:t>
      </w:r>
      <w:r>
        <w:rPr>
          <w:i/>
          <w:szCs w:val="24"/>
          <w:lang w:val="it-IT" w:eastAsia="ja-JP"/>
        </w:rPr>
        <w:t xml:space="preserve"> di questo nuovo </w:t>
      </w:r>
      <w:r w:rsidRPr="002C621F">
        <w:rPr>
          <w:i/>
          <w:szCs w:val="24"/>
          <w:lang w:val="it-IT" w:eastAsia="ja-JP"/>
        </w:rPr>
        <w:t xml:space="preserve">stato della </w:t>
      </w:r>
      <w:r>
        <w:rPr>
          <w:i/>
          <w:szCs w:val="24"/>
          <w:lang w:val="it-IT" w:eastAsia="ja-JP"/>
        </w:rPr>
        <w:t>mat</w:t>
      </w:r>
      <w:r w:rsidR="00BB4E58" w:rsidRPr="002C621F">
        <w:rPr>
          <w:i/>
          <w:szCs w:val="24"/>
          <w:lang w:val="it-IT" w:eastAsia="ja-JP"/>
        </w:rPr>
        <w:t>er</w:t>
      </w:r>
      <w:r>
        <w:rPr>
          <w:i/>
          <w:szCs w:val="24"/>
          <w:lang w:val="it-IT" w:eastAsia="ja-JP"/>
        </w:rPr>
        <w:t>ia</w:t>
      </w:r>
      <w:r w:rsidR="00BB4E58" w:rsidRPr="002C621F">
        <w:rPr>
          <w:i/>
          <w:szCs w:val="24"/>
          <w:lang w:val="it-IT" w:eastAsia="ja-JP"/>
        </w:rPr>
        <w:t xml:space="preserve">. </w:t>
      </w:r>
    </w:p>
    <w:p w14:paraId="4111890C" w14:textId="77777777" w:rsidR="00F61DC5" w:rsidRPr="00CD0719" w:rsidRDefault="00B736BA" w:rsidP="00F61DC5">
      <w:pPr>
        <w:rPr>
          <w:b/>
          <w:i/>
          <w:szCs w:val="24"/>
          <w:lang w:val="it-IT"/>
        </w:rPr>
      </w:pPr>
      <w:r w:rsidRPr="00CD0719">
        <w:rPr>
          <w:b/>
          <w:i/>
          <w:szCs w:val="24"/>
          <w:lang w:val="it-IT"/>
        </w:rPr>
        <w:t xml:space="preserve">4. </w:t>
      </w:r>
      <w:r w:rsidR="00CD0719">
        <w:rPr>
          <w:b/>
          <w:i/>
          <w:szCs w:val="24"/>
          <w:lang w:val="it-IT"/>
        </w:rPr>
        <w:t xml:space="preserve">Aumento di stranezza come </w:t>
      </w:r>
      <w:r w:rsidR="00CD0719" w:rsidRPr="00CD0719">
        <w:rPr>
          <w:b/>
          <w:i/>
          <w:szCs w:val="24"/>
          <w:lang w:val="it-IT"/>
        </w:rPr>
        <w:t xml:space="preserve">segnale di formazione </w:t>
      </w:r>
      <w:r w:rsidR="000C2C80">
        <w:rPr>
          <w:b/>
          <w:i/>
          <w:szCs w:val="24"/>
          <w:lang w:val="it-IT"/>
        </w:rPr>
        <w:t>del</w:t>
      </w:r>
      <w:r w:rsidR="00815287">
        <w:rPr>
          <w:b/>
          <w:i/>
          <w:szCs w:val="24"/>
          <w:lang w:val="it-IT"/>
        </w:rPr>
        <w:t xml:space="preserve"> </w:t>
      </w:r>
      <w:r w:rsidR="009540BB" w:rsidRPr="00CD0719">
        <w:rPr>
          <w:b/>
          <w:i/>
          <w:szCs w:val="24"/>
          <w:lang w:val="it-IT"/>
        </w:rPr>
        <w:t>plasma</w:t>
      </w:r>
      <w:r w:rsidR="00815287">
        <w:rPr>
          <w:b/>
          <w:i/>
          <w:szCs w:val="24"/>
          <w:lang w:val="it-IT"/>
        </w:rPr>
        <w:t xml:space="preserve"> di quark e gluoni</w:t>
      </w:r>
    </w:p>
    <w:p w14:paraId="58C36D72" w14:textId="77777777" w:rsidR="009540BB" w:rsidRPr="00CD0719" w:rsidRDefault="009540BB" w:rsidP="009540BB">
      <w:pPr>
        <w:rPr>
          <w:b/>
          <w:i/>
          <w:szCs w:val="24"/>
          <w:lang w:val="it-IT"/>
        </w:rPr>
      </w:pPr>
    </w:p>
    <w:p w14:paraId="5C4A9151" w14:textId="77777777" w:rsidR="009540BB" w:rsidRPr="0082276A" w:rsidRDefault="00CD0719" w:rsidP="009540BB">
      <w:pPr>
        <w:rPr>
          <w:i/>
          <w:szCs w:val="24"/>
          <w:lang w:val="it-IT"/>
        </w:rPr>
      </w:pPr>
      <w:r w:rsidRPr="00CD0719">
        <w:rPr>
          <w:i/>
          <w:szCs w:val="24"/>
          <w:lang w:val="it-IT"/>
        </w:rPr>
        <w:t xml:space="preserve">La </w:t>
      </w:r>
      <w:r w:rsidR="009540BB" w:rsidRPr="00CD0719">
        <w:rPr>
          <w:i/>
          <w:szCs w:val="24"/>
          <w:lang w:val="it-IT"/>
        </w:rPr>
        <w:t>diagno</w:t>
      </w:r>
      <w:r w:rsidRPr="00CD0719">
        <w:rPr>
          <w:i/>
          <w:szCs w:val="24"/>
          <w:lang w:val="it-IT"/>
        </w:rPr>
        <w:t xml:space="preserve">si </w:t>
      </w:r>
      <w:r w:rsidR="00815287">
        <w:rPr>
          <w:i/>
          <w:szCs w:val="24"/>
          <w:lang w:val="it-IT"/>
        </w:rPr>
        <w:t xml:space="preserve">e lo studio delle proprietà del </w:t>
      </w:r>
      <w:r w:rsidR="009540BB" w:rsidRPr="00CD0719">
        <w:rPr>
          <w:i/>
          <w:szCs w:val="24"/>
          <w:lang w:val="it-IT"/>
        </w:rPr>
        <w:t>plasma</w:t>
      </w:r>
      <w:r w:rsidR="004F3B4A" w:rsidRPr="00CD0719">
        <w:rPr>
          <w:i/>
          <w:szCs w:val="24"/>
          <w:lang w:val="it-IT"/>
        </w:rPr>
        <w:t xml:space="preserve"> </w:t>
      </w:r>
      <w:r w:rsidR="00815287">
        <w:rPr>
          <w:i/>
          <w:szCs w:val="24"/>
          <w:lang w:val="it-IT"/>
        </w:rPr>
        <w:t xml:space="preserve">di quark e gluoni </w:t>
      </w:r>
      <w:r w:rsidR="004F3B4A" w:rsidRPr="00CD0719">
        <w:rPr>
          <w:i/>
          <w:szCs w:val="24"/>
          <w:lang w:val="it-IT"/>
        </w:rPr>
        <w:t>(QGP)</w:t>
      </w:r>
      <w:r>
        <w:rPr>
          <w:i/>
          <w:szCs w:val="24"/>
          <w:lang w:val="it-IT"/>
        </w:rPr>
        <w:t xml:space="preserve"> può essere intrapresa usando quark</w:t>
      </w:r>
      <w:r w:rsidR="009540BB" w:rsidRPr="00CD0719">
        <w:rPr>
          <w:i/>
          <w:szCs w:val="24"/>
          <w:lang w:val="it-IT"/>
        </w:rPr>
        <w:t xml:space="preserve"> </w:t>
      </w:r>
      <w:r>
        <w:rPr>
          <w:i/>
          <w:szCs w:val="24"/>
          <w:lang w:val="it-IT"/>
        </w:rPr>
        <w:t>che non</w:t>
      </w:r>
      <w:r w:rsidR="009540BB" w:rsidRPr="00CD0719">
        <w:rPr>
          <w:i/>
          <w:szCs w:val="24"/>
          <w:lang w:val="it-IT"/>
        </w:rPr>
        <w:t xml:space="preserve"> </w:t>
      </w:r>
      <w:r>
        <w:rPr>
          <w:i/>
          <w:szCs w:val="24"/>
          <w:lang w:val="it-IT"/>
        </w:rPr>
        <w:t xml:space="preserve">sono </w:t>
      </w:r>
      <w:r w:rsidR="009540BB" w:rsidRPr="00CD0719">
        <w:rPr>
          <w:i/>
          <w:szCs w:val="24"/>
          <w:lang w:val="it-IT"/>
        </w:rPr>
        <w:t>present</w:t>
      </w:r>
      <w:r>
        <w:rPr>
          <w:i/>
          <w:szCs w:val="24"/>
          <w:lang w:val="it-IT"/>
        </w:rPr>
        <w:t>i nella materia che vediamo intorno a noi</w:t>
      </w:r>
      <w:r w:rsidR="009540BB" w:rsidRPr="00CD0719">
        <w:rPr>
          <w:i/>
          <w:szCs w:val="24"/>
          <w:lang w:val="it-IT"/>
        </w:rPr>
        <w:t>.</w:t>
      </w:r>
      <w:r>
        <w:rPr>
          <w:i/>
          <w:szCs w:val="24"/>
          <w:lang w:val="it-IT"/>
        </w:rPr>
        <w:t xml:space="preserve"> </w:t>
      </w:r>
      <w:r w:rsidRPr="00CD0719">
        <w:rPr>
          <w:i/>
          <w:szCs w:val="24"/>
          <w:lang w:val="it-IT"/>
        </w:rPr>
        <w:t>Uno dei segnali s</w:t>
      </w:r>
      <w:r w:rsidR="009540BB" w:rsidRPr="00CD0719">
        <w:rPr>
          <w:i/>
          <w:szCs w:val="24"/>
          <w:lang w:val="it-IT"/>
        </w:rPr>
        <w:t>perimental</w:t>
      </w:r>
      <w:r w:rsidRPr="00CD0719">
        <w:rPr>
          <w:i/>
          <w:szCs w:val="24"/>
          <w:lang w:val="it-IT"/>
        </w:rPr>
        <w:t xml:space="preserve">i </w:t>
      </w:r>
      <w:r w:rsidR="000B2B3F">
        <w:rPr>
          <w:i/>
          <w:szCs w:val="24"/>
          <w:lang w:val="it-IT"/>
        </w:rPr>
        <w:t>della formazione del plasma di quark e gluoni (</w:t>
      </w:r>
      <w:r w:rsidR="006B4277">
        <w:rPr>
          <w:i/>
          <w:szCs w:val="24"/>
          <w:lang w:val="it-IT"/>
        </w:rPr>
        <w:t xml:space="preserve">uno dei primi </w:t>
      </w:r>
      <w:proofErr w:type="gramStart"/>
      <w:r w:rsidR="006B4277">
        <w:rPr>
          <w:i/>
          <w:szCs w:val="24"/>
          <w:lang w:val="it-IT"/>
        </w:rPr>
        <w:t>ad</w:t>
      </w:r>
      <w:proofErr w:type="gramEnd"/>
      <w:r w:rsidR="006B4277">
        <w:rPr>
          <w:i/>
          <w:szCs w:val="24"/>
          <w:lang w:val="it-IT"/>
        </w:rPr>
        <w:t xml:space="preserve"> essere proposti</w:t>
      </w:r>
      <w:r w:rsidR="000B2B3F">
        <w:rPr>
          <w:i/>
          <w:szCs w:val="24"/>
          <w:lang w:val="it-IT"/>
        </w:rPr>
        <w:t xml:space="preserve">, nel 1980) </w:t>
      </w:r>
      <w:r w:rsidRPr="00CD0719">
        <w:rPr>
          <w:i/>
          <w:szCs w:val="24"/>
          <w:lang w:val="it-IT"/>
        </w:rPr>
        <w:t>si basa sull’</w:t>
      </w:r>
      <w:r>
        <w:rPr>
          <w:i/>
          <w:szCs w:val="24"/>
          <w:lang w:val="it-IT"/>
        </w:rPr>
        <w:t xml:space="preserve">idea di </w:t>
      </w:r>
      <w:r w:rsidR="00815287">
        <w:rPr>
          <w:i/>
          <w:szCs w:val="24"/>
          <w:lang w:val="it-IT"/>
        </w:rPr>
        <w:t>‘</w:t>
      </w:r>
      <w:r>
        <w:rPr>
          <w:i/>
          <w:szCs w:val="24"/>
          <w:lang w:val="it-IT"/>
        </w:rPr>
        <w:t>au</w:t>
      </w:r>
      <w:r w:rsidR="009540BB" w:rsidRPr="00CD0719">
        <w:rPr>
          <w:i/>
          <w:szCs w:val="24"/>
          <w:lang w:val="it-IT"/>
        </w:rPr>
        <w:t>ment</w:t>
      </w:r>
      <w:r>
        <w:rPr>
          <w:i/>
          <w:szCs w:val="24"/>
          <w:lang w:val="it-IT"/>
        </w:rPr>
        <w:t>o di stranezza</w:t>
      </w:r>
      <w:r w:rsidR="00815287">
        <w:rPr>
          <w:i/>
          <w:szCs w:val="24"/>
          <w:lang w:val="it-IT"/>
        </w:rPr>
        <w:t>’</w:t>
      </w:r>
      <w:r w:rsidR="009540BB" w:rsidRPr="00CD0719">
        <w:rPr>
          <w:i/>
          <w:szCs w:val="24"/>
          <w:lang w:val="it-IT"/>
        </w:rPr>
        <w:t xml:space="preserve">. </w:t>
      </w:r>
      <w:r w:rsidRPr="00185593">
        <w:rPr>
          <w:i/>
          <w:szCs w:val="24"/>
          <w:lang w:val="it-IT"/>
        </w:rPr>
        <w:t>A differenza dei quark up and down, i quark</w:t>
      </w:r>
      <w:r w:rsidR="009540BB" w:rsidRPr="00185593">
        <w:rPr>
          <w:i/>
          <w:szCs w:val="24"/>
          <w:lang w:val="it-IT"/>
        </w:rPr>
        <w:t xml:space="preserve"> </w:t>
      </w:r>
      <w:r w:rsidRPr="00185593">
        <w:rPr>
          <w:i/>
          <w:szCs w:val="24"/>
          <w:lang w:val="it-IT"/>
        </w:rPr>
        <w:t>stra</w:t>
      </w:r>
      <w:r w:rsidR="000B2B3F">
        <w:rPr>
          <w:i/>
          <w:szCs w:val="24"/>
          <w:lang w:val="it-IT"/>
        </w:rPr>
        <w:t xml:space="preserve">ni </w:t>
      </w:r>
      <w:r w:rsidR="00185593" w:rsidRPr="00185593">
        <w:rPr>
          <w:i/>
          <w:szCs w:val="24"/>
          <w:lang w:val="it-IT"/>
        </w:rPr>
        <w:t>(</w:t>
      </w:r>
      <w:r w:rsidR="000B2B3F">
        <w:rPr>
          <w:i/>
          <w:szCs w:val="24"/>
          <w:lang w:val="it-IT"/>
        </w:rPr>
        <w:t xml:space="preserve">in inglese: strange) </w:t>
      </w:r>
      <w:r w:rsidR="00185593">
        <w:rPr>
          <w:i/>
          <w:szCs w:val="24"/>
          <w:lang w:val="it-IT"/>
        </w:rPr>
        <w:t>non sono traspor</w:t>
      </w:r>
      <w:r w:rsidR="00185593" w:rsidRPr="00185593">
        <w:rPr>
          <w:i/>
          <w:szCs w:val="24"/>
          <w:lang w:val="it-IT"/>
        </w:rPr>
        <w:t xml:space="preserve">tati dai </w:t>
      </w:r>
      <w:r w:rsidR="009540BB" w:rsidRPr="00185593">
        <w:rPr>
          <w:i/>
          <w:szCs w:val="24"/>
          <w:lang w:val="it-IT"/>
        </w:rPr>
        <w:t>nuclei</w:t>
      </w:r>
      <w:r w:rsidR="00185593" w:rsidRPr="00185593">
        <w:rPr>
          <w:i/>
          <w:szCs w:val="24"/>
          <w:lang w:val="it-IT"/>
        </w:rPr>
        <w:t xml:space="preserve"> collidenti</w:t>
      </w:r>
      <w:r w:rsidR="009540BB" w:rsidRPr="00185593">
        <w:rPr>
          <w:i/>
          <w:szCs w:val="24"/>
          <w:lang w:val="it-IT"/>
        </w:rPr>
        <w:t xml:space="preserve">. </w:t>
      </w:r>
      <w:r w:rsidR="00185593" w:rsidRPr="00185593">
        <w:rPr>
          <w:i/>
          <w:szCs w:val="24"/>
          <w:lang w:val="it-IT"/>
        </w:rPr>
        <w:t>Perciò</w:t>
      </w:r>
      <w:r w:rsidR="009540BB" w:rsidRPr="00185593">
        <w:rPr>
          <w:i/>
          <w:szCs w:val="24"/>
          <w:lang w:val="it-IT"/>
        </w:rPr>
        <w:t xml:space="preserve">, </w:t>
      </w:r>
      <w:r w:rsidR="00185593" w:rsidRPr="00185593">
        <w:rPr>
          <w:i/>
          <w:szCs w:val="24"/>
          <w:lang w:val="it-IT"/>
        </w:rPr>
        <w:t>tutti i quark e gli antiquark osservati negli esperimenti sono</w:t>
      </w:r>
      <w:r w:rsidR="000B2B3F">
        <w:rPr>
          <w:i/>
          <w:szCs w:val="24"/>
          <w:lang w:val="it-IT"/>
        </w:rPr>
        <w:t xml:space="preserve"> creati ‘ex novo’</w:t>
      </w:r>
      <w:r w:rsidR="00185593">
        <w:rPr>
          <w:i/>
          <w:szCs w:val="24"/>
          <w:lang w:val="it-IT"/>
        </w:rPr>
        <w:t xml:space="preserve"> dall’energia cinetica dei </w:t>
      </w:r>
      <w:r w:rsidR="009540BB" w:rsidRPr="00185593">
        <w:rPr>
          <w:i/>
          <w:szCs w:val="24"/>
          <w:lang w:val="it-IT"/>
        </w:rPr>
        <w:t>nuclei</w:t>
      </w:r>
      <w:r w:rsidR="00185593">
        <w:rPr>
          <w:i/>
          <w:szCs w:val="24"/>
          <w:lang w:val="it-IT"/>
        </w:rPr>
        <w:t xml:space="preserve"> collidenti</w:t>
      </w:r>
      <w:r w:rsidR="009540BB" w:rsidRPr="00185593">
        <w:rPr>
          <w:i/>
          <w:szCs w:val="24"/>
          <w:lang w:val="it-IT"/>
        </w:rPr>
        <w:t xml:space="preserve">. </w:t>
      </w:r>
      <w:r w:rsidR="005F7522">
        <w:rPr>
          <w:i/>
          <w:szCs w:val="24"/>
          <w:lang w:val="it-IT"/>
        </w:rPr>
        <w:t xml:space="preserve">Peraltro la </w:t>
      </w:r>
      <w:r w:rsidR="009540BB" w:rsidRPr="00185593">
        <w:rPr>
          <w:i/>
          <w:szCs w:val="24"/>
          <w:lang w:val="it-IT"/>
        </w:rPr>
        <w:t>mass</w:t>
      </w:r>
      <w:r w:rsidR="00185593" w:rsidRPr="00185593">
        <w:rPr>
          <w:i/>
          <w:szCs w:val="24"/>
          <w:lang w:val="it-IT"/>
        </w:rPr>
        <w:t xml:space="preserve">a dei quark e antiquark strani </w:t>
      </w:r>
      <w:r w:rsidR="00185593">
        <w:rPr>
          <w:i/>
          <w:szCs w:val="24"/>
          <w:lang w:val="it-IT"/>
        </w:rPr>
        <w:t>è</w:t>
      </w:r>
      <w:r w:rsidR="0082276A">
        <w:rPr>
          <w:i/>
          <w:szCs w:val="24"/>
          <w:lang w:val="it-IT"/>
        </w:rPr>
        <w:t xml:space="preserve"> </w:t>
      </w:r>
      <w:r w:rsidR="000B2B3F">
        <w:rPr>
          <w:i/>
          <w:szCs w:val="24"/>
          <w:lang w:val="it-IT"/>
        </w:rPr>
        <w:t xml:space="preserve">molto vicina </w:t>
      </w:r>
      <w:r w:rsidR="0082276A">
        <w:rPr>
          <w:i/>
          <w:szCs w:val="24"/>
          <w:lang w:val="it-IT"/>
        </w:rPr>
        <w:t xml:space="preserve">alla temperatura o </w:t>
      </w:r>
      <w:r w:rsidR="00185593" w:rsidRPr="00185593">
        <w:rPr>
          <w:i/>
          <w:szCs w:val="24"/>
          <w:lang w:val="it-IT"/>
        </w:rPr>
        <w:t xml:space="preserve">energia alla quale </w:t>
      </w:r>
      <w:r w:rsidR="0082276A">
        <w:rPr>
          <w:i/>
          <w:szCs w:val="24"/>
          <w:lang w:val="it-IT"/>
        </w:rPr>
        <w:t xml:space="preserve">i protoni, i neutroni e gli altri </w:t>
      </w:r>
      <w:r w:rsidR="00185593">
        <w:rPr>
          <w:i/>
          <w:szCs w:val="24"/>
          <w:lang w:val="it-IT"/>
        </w:rPr>
        <w:t>adroni</w:t>
      </w:r>
      <w:r w:rsidR="009540BB" w:rsidRPr="00185593">
        <w:rPr>
          <w:i/>
          <w:szCs w:val="24"/>
          <w:lang w:val="it-IT"/>
        </w:rPr>
        <w:t xml:space="preserve"> </w:t>
      </w:r>
      <w:r w:rsidR="00185593">
        <w:rPr>
          <w:i/>
          <w:szCs w:val="24"/>
          <w:lang w:val="it-IT"/>
        </w:rPr>
        <w:t>si dissolvono in quark</w:t>
      </w:r>
      <w:r w:rsidR="009540BB" w:rsidRPr="00185593">
        <w:rPr>
          <w:i/>
          <w:szCs w:val="24"/>
          <w:lang w:val="it-IT"/>
        </w:rPr>
        <w:t xml:space="preserve">. </w:t>
      </w:r>
      <w:r w:rsidR="0082276A" w:rsidRPr="0082276A">
        <w:rPr>
          <w:i/>
          <w:szCs w:val="24"/>
          <w:lang w:val="it-IT"/>
        </w:rPr>
        <w:t xml:space="preserve">Ciò significa che l’abbondanza di quark </w:t>
      </w:r>
      <w:r w:rsidR="0082276A">
        <w:rPr>
          <w:i/>
          <w:szCs w:val="24"/>
          <w:lang w:val="it-IT"/>
        </w:rPr>
        <w:t>stra</w:t>
      </w:r>
      <w:r w:rsidR="0082276A" w:rsidRPr="0082276A">
        <w:rPr>
          <w:i/>
          <w:szCs w:val="24"/>
          <w:lang w:val="it-IT"/>
        </w:rPr>
        <w:t>n</w:t>
      </w:r>
      <w:r w:rsidR="0082276A">
        <w:rPr>
          <w:i/>
          <w:szCs w:val="24"/>
          <w:lang w:val="it-IT"/>
        </w:rPr>
        <w:t>i</w:t>
      </w:r>
      <w:r w:rsidR="0082276A" w:rsidRPr="0082276A">
        <w:rPr>
          <w:i/>
          <w:szCs w:val="24"/>
          <w:lang w:val="it-IT"/>
        </w:rPr>
        <w:t xml:space="preserve"> è sensibile alle condizioni, alla struttura e alla dinamica della </w:t>
      </w:r>
      <w:r w:rsidR="0082276A">
        <w:rPr>
          <w:i/>
          <w:szCs w:val="24"/>
          <w:lang w:val="it-IT"/>
        </w:rPr>
        <w:t>materia</w:t>
      </w:r>
      <w:r w:rsidR="0082276A" w:rsidRPr="0082276A">
        <w:rPr>
          <w:i/>
          <w:szCs w:val="24"/>
          <w:lang w:val="it-IT"/>
        </w:rPr>
        <w:t xml:space="preserve"> </w:t>
      </w:r>
      <w:r w:rsidR="0082276A">
        <w:rPr>
          <w:i/>
          <w:szCs w:val="24"/>
          <w:lang w:val="it-IT"/>
        </w:rPr>
        <w:t>nella fase deconfinata, e che se il lo</w:t>
      </w:r>
      <w:r w:rsidR="000B2B3F">
        <w:rPr>
          <w:i/>
          <w:szCs w:val="24"/>
          <w:lang w:val="it-IT"/>
        </w:rPr>
        <w:t>ro numero è grande si può ipotizza</w:t>
      </w:r>
      <w:r w:rsidR="0082276A">
        <w:rPr>
          <w:i/>
          <w:szCs w:val="24"/>
          <w:lang w:val="it-IT"/>
        </w:rPr>
        <w:t>re che le condizioni per il deconfinamento siano state raggiunte.</w:t>
      </w:r>
    </w:p>
    <w:p w14:paraId="33B5C7A3" w14:textId="77777777" w:rsidR="00EE1C3E" w:rsidRPr="0082276A" w:rsidRDefault="00EE1C3E" w:rsidP="009540BB">
      <w:pPr>
        <w:rPr>
          <w:i/>
          <w:szCs w:val="24"/>
          <w:lang w:val="it-IT"/>
        </w:rPr>
      </w:pPr>
    </w:p>
    <w:p w14:paraId="5FB891AD" w14:textId="77777777" w:rsidR="00EE1C3E" w:rsidRPr="0082276A" w:rsidRDefault="0082276A" w:rsidP="009540BB">
      <w:pPr>
        <w:rPr>
          <w:i/>
          <w:szCs w:val="24"/>
          <w:lang w:val="it-IT"/>
        </w:rPr>
      </w:pPr>
      <w:r w:rsidRPr="0082276A">
        <w:rPr>
          <w:i/>
          <w:szCs w:val="24"/>
          <w:lang w:val="it-IT"/>
        </w:rPr>
        <w:t>In pratica, l’aumento di stranezza si può osservare contando il num</w:t>
      </w:r>
      <w:r w:rsidR="00EE1C3E" w:rsidRPr="0082276A">
        <w:rPr>
          <w:i/>
          <w:szCs w:val="24"/>
          <w:lang w:val="it-IT"/>
        </w:rPr>
        <w:t>er</w:t>
      </w:r>
      <w:r w:rsidRPr="0082276A">
        <w:rPr>
          <w:i/>
          <w:szCs w:val="24"/>
          <w:lang w:val="it-IT"/>
        </w:rPr>
        <w:t>o</w:t>
      </w:r>
      <w:r>
        <w:rPr>
          <w:i/>
          <w:szCs w:val="24"/>
          <w:lang w:val="it-IT"/>
        </w:rPr>
        <w:t xml:space="preserve"> di particelle strane, cioé </w:t>
      </w:r>
      <w:r w:rsidR="000B2B3F">
        <w:rPr>
          <w:i/>
          <w:szCs w:val="24"/>
          <w:lang w:val="it-IT"/>
        </w:rPr>
        <w:t xml:space="preserve">di </w:t>
      </w:r>
      <w:r>
        <w:rPr>
          <w:i/>
          <w:szCs w:val="24"/>
          <w:lang w:val="it-IT"/>
        </w:rPr>
        <w:t xml:space="preserve">particelle che contengono almeno un </w:t>
      </w:r>
      <w:r w:rsidR="00EE1C3E" w:rsidRPr="0082276A">
        <w:rPr>
          <w:i/>
          <w:szCs w:val="24"/>
          <w:lang w:val="it-IT"/>
        </w:rPr>
        <w:t>quark</w:t>
      </w:r>
      <w:r>
        <w:rPr>
          <w:i/>
          <w:szCs w:val="24"/>
          <w:lang w:val="it-IT"/>
        </w:rPr>
        <w:t xml:space="preserve"> strano, e poi calcolando il rapporto tra particelle strane e non strane.</w:t>
      </w:r>
      <w:r w:rsidR="00EE1C3E" w:rsidRPr="0082276A">
        <w:rPr>
          <w:i/>
          <w:szCs w:val="24"/>
          <w:lang w:val="it-IT"/>
        </w:rPr>
        <w:t xml:space="preserve"> </w:t>
      </w:r>
      <w:r w:rsidRPr="0082276A">
        <w:rPr>
          <w:i/>
          <w:szCs w:val="24"/>
          <w:lang w:val="it-IT"/>
        </w:rPr>
        <w:t>Se questo rappor</w:t>
      </w:r>
      <w:r w:rsidR="000B2B3F">
        <w:rPr>
          <w:i/>
          <w:szCs w:val="24"/>
          <w:lang w:val="it-IT"/>
        </w:rPr>
        <w:t>to risulta essere maggiore di quello dato da</w:t>
      </w:r>
      <w:r w:rsidRPr="0082276A">
        <w:rPr>
          <w:i/>
          <w:szCs w:val="24"/>
          <w:lang w:val="it-IT"/>
        </w:rPr>
        <w:t xml:space="preserve"> modelli teorici che non prevedono la creazione di QGP,  </w:t>
      </w:r>
      <w:r w:rsidR="000B2B3F">
        <w:rPr>
          <w:i/>
          <w:szCs w:val="24"/>
          <w:lang w:val="it-IT"/>
        </w:rPr>
        <w:t xml:space="preserve">allora questo </w:t>
      </w:r>
      <w:r>
        <w:rPr>
          <w:i/>
          <w:szCs w:val="24"/>
          <w:lang w:val="it-IT"/>
        </w:rPr>
        <w:t>significa che è stato osservato un aumento di stranezza.</w:t>
      </w:r>
      <w:r w:rsidR="00EE1C3E" w:rsidRPr="0082276A">
        <w:rPr>
          <w:i/>
          <w:szCs w:val="24"/>
          <w:lang w:val="it-IT"/>
        </w:rPr>
        <w:t xml:space="preserve"> </w:t>
      </w:r>
    </w:p>
    <w:p w14:paraId="46B99568" w14:textId="77777777" w:rsidR="00805FA2" w:rsidRDefault="00805FA2">
      <w:pPr>
        <w:rPr>
          <w:i/>
          <w:szCs w:val="24"/>
          <w:lang w:val="it-IT"/>
        </w:rPr>
      </w:pPr>
    </w:p>
    <w:p w14:paraId="58A57E69" w14:textId="77777777" w:rsidR="00A13A29" w:rsidRDefault="00F57D4E">
      <w:pPr>
        <w:rPr>
          <w:i/>
          <w:szCs w:val="24"/>
          <w:lang w:val="it-IT"/>
        </w:rPr>
      </w:pPr>
      <w:r>
        <w:rPr>
          <w:i/>
          <w:szCs w:val="24"/>
          <w:lang w:val="it-IT"/>
        </w:rPr>
        <w:t>In aggiunta, sempre per collisioni di ioni di piombo, il numero di particelle strane è normalizzato al numero di nucleoni (protoni e neutroni) partecipanti nell’interazione e confrontata con lo stesso rapporto misurato per le collisioni di protoni.</w:t>
      </w:r>
    </w:p>
    <w:p w14:paraId="5FEF74DC" w14:textId="77777777" w:rsidR="00A13A29" w:rsidRPr="0082276A" w:rsidRDefault="00A13A29">
      <w:pPr>
        <w:rPr>
          <w:i/>
          <w:szCs w:val="24"/>
          <w:lang w:val="it-IT"/>
        </w:rPr>
      </w:pPr>
    </w:p>
    <w:p w14:paraId="0062F949" w14:textId="77777777" w:rsidR="002B5A67" w:rsidRPr="004655BD" w:rsidRDefault="00EC4E3D">
      <w:pPr>
        <w:rPr>
          <w:b/>
          <w:i/>
          <w:szCs w:val="24"/>
          <w:lang w:val="it-IT"/>
        </w:rPr>
      </w:pPr>
      <w:r w:rsidRPr="004655BD">
        <w:rPr>
          <w:b/>
          <w:i/>
          <w:szCs w:val="24"/>
          <w:lang w:val="it-IT"/>
        </w:rPr>
        <w:lastRenderedPageBreak/>
        <w:t xml:space="preserve">5. </w:t>
      </w:r>
      <w:r w:rsidR="00A13A29">
        <w:rPr>
          <w:b/>
          <w:i/>
          <w:szCs w:val="24"/>
          <w:lang w:val="it-IT"/>
        </w:rPr>
        <w:t>Particelle s</w:t>
      </w:r>
      <w:r w:rsidR="0082276A" w:rsidRPr="004655BD">
        <w:rPr>
          <w:b/>
          <w:i/>
          <w:szCs w:val="24"/>
          <w:lang w:val="it-IT"/>
        </w:rPr>
        <w:t>trane</w:t>
      </w:r>
    </w:p>
    <w:p w14:paraId="7002256E" w14:textId="77777777" w:rsidR="002B5A67" w:rsidRPr="004655BD" w:rsidRDefault="002B5A67">
      <w:pPr>
        <w:rPr>
          <w:b/>
          <w:i/>
          <w:szCs w:val="24"/>
          <w:lang w:val="it-IT"/>
        </w:rPr>
      </w:pPr>
    </w:p>
    <w:p w14:paraId="1D62EAD8" w14:textId="77777777" w:rsidR="002B5A67" w:rsidRPr="00C65C4D" w:rsidRDefault="005F7522">
      <w:pPr>
        <w:rPr>
          <w:i/>
          <w:szCs w:val="24"/>
          <w:lang w:val="it-IT"/>
        </w:rPr>
      </w:pPr>
      <w:r w:rsidRPr="005F7522">
        <w:rPr>
          <w:i/>
          <w:szCs w:val="24"/>
          <w:lang w:val="it-IT"/>
        </w:rPr>
        <w:t>Le particelle</w:t>
      </w:r>
      <w:r w:rsidR="002B5A67" w:rsidRPr="005F7522">
        <w:rPr>
          <w:i/>
          <w:szCs w:val="24"/>
          <w:lang w:val="it-IT"/>
        </w:rPr>
        <w:t xml:space="preserve"> </w:t>
      </w:r>
      <w:r w:rsidRPr="005F7522">
        <w:rPr>
          <w:i/>
          <w:szCs w:val="24"/>
          <w:lang w:val="it-IT"/>
        </w:rPr>
        <w:t>strane sono adroni contenenti almeno</w:t>
      </w:r>
      <w:r>
        <w:rPr>
          <w:i/>
          <w:szCs w:val="24"/>
          <w:lang w:val="it-IT"/>
        </w:rPr>
        <w:t xml:space="preserve"> un </w:t>
      </w:r>
      <w:r w:rsidR="002B5A67" w:rsidRPr="005F7522">
        <w:rPr>
          <w:i/>
          <w:szCs w:val="24"/>
          <w:lang w:val="it-IT"/>
        </w:rPr>
        <w:t>quark</w:t>
      </w:r>
      <w:r w:rsidRPr="005F7522">
        <w:rPr>
          <w:i/>
          <w:szCs w:val="24"/>
          <w:lang w:val="it-IT"/>
        </w:rPr>
        <w:t xml:space="preserve"> strano</w:t>
      </w:r>
      <w:r w:rsidR="00B2204C">
        <w:rPr>
          <w:i/>
          <w:szCs w:val="24"/>
          <w:lang w:val="it-IT"/>
        </w:rPr>
        <w:t>, e come quest’ultimo sono caratterizzate</w:t>
      </w:r>
      <w:r w:rsidR="000B2B3F">
        <w:rPr>
          <w:i/>
          <w:szCs w:val="24"/>
          <w:lang w:val="it-IT"/>
        </w:rPr>
        <w:t xml:space="preserve"> da un numero quantico chiamato ‘stranezza’</w:t>
      </w:r>
      <w:r w:rsidR="002B5A67" w:rsidRPr="00B2204C">
        <w:rPr>
          <w:i/>
          <w:szCs w:val="24"/>
          <w:lang w:val="it-IT"/>
        </w:rPr>
        <w:t>.</w:t>
      </w:r>
      <w:r w:rsidR="000E0958" w:rsidRPr="00B2204C">
        <w:rPr>
          <w:i/>
          <w:szCs w:val="24"/>
          <w:lang w:val="it-IT"/>
        </w:rPr>
        <w:t xml:space="preserve"> </w:t>
      </w:r>
      <w:r w:rsidR="00B2204C" w:rsidRPr="000B2B3F">
        <w:rPr>
          <w:i/>
          <w:szCs w:val="24"/>
          <w:lang w:val="it-IT"/>
        </w:rPr>
        <w:t>Tra gli</w:t>
      </w:r>
      <w:r w:rsidR="00C62A23">
        <w:rPr>
          <w:i/>
          <w:szCs w:val="24"/>
          <w:lang w:val="it-IT"/>
        </w:rPr>
        <w:t xml:space="preserve"> adroni distinguia</w:t>
      </w:r>
      <w:r w:rsidR="00B2204C">
        <w:rPr>
          <w:i/>
          <w:szCs w:val="24"/>
          <w:lang w:val="it-IT"/>
        </w:rPr>
        <w:t xml:space="preserve">mo </w:t>
      </w:r>
      <w:r w:rsidR="000B2B3F">
        <w:rPr>
          <w:i/>
          <w:szCs w:val="24"/>
          <w:lang w:val="it-IT"/>
        </w:rPr>
        <w:t xml:space="preserve">poi </w:t>
      </w:r>
      <w:r w:rsidR="00B2204C">
        <w:rPr>
          <w:i/>
          <w:szCs w:val="24"/>
          <w:lang w:val="it-IT"/>
        </w:rPr>
        <w:t xml:space="preserve">i mesoni (formati da un quark e un antiquark) e i barioni (formati da tre quark). </w:t>
      </w:r>
      <w:r w:rsidR="00B2204C" w:rsidRPr="00B2204C">
        <w:rPr>
          <w:i/>
          <w:szCs w:val="24"/>
          <w:lang w:val="it-IT"/>
        </w:rPr>
        <w:t>Il meson</w:t>
      </w:r>
      <w:r w:rsidR="00E22E23">
        <w:rPr>
          <w:i/>
          <w:szCs w:val="24"/>
          <w:lang w:val="it-IT"/>
        </w:rPr>
        <w:t>e strano neutro più leggero è la</w:t>
      </w:r>
      <w:r w:rsidR="00B2204C" w:rsidRPr="00B2204C">
        <w:rPr>
          <w:i/>
          <w:szCs w:val="24"/>
          <w:lang w:val="it-IT"/>
        </w:rPr>
        <w:t xml:space="preserve"> </w:t>
      </w:r>
      <w:r w:rsidR="002B5A67" w:rsidRPr="00B2204C">
        <w:rPr>
          <w:i/>
          <w:szCs w:val="24"/>
          <w:lang w:val="it-IT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r w:rsidR="002B5A67" w:rsidRPr="00B2204C">
        <w:rPr>
          <w:i/>
          <w:szCs w:val="24"/>
          <w:lang w:val="it-IT"/>
        </w:rPr>
        <w:t>(d</w:t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s</m:t>
            </m:r>
          </m:e>
        </m:acc>
      </m:oMath>
      <w:r w:rsidR="00B2204C">
        <w:rPr>
          <w:i/>
          <w:szCs w:val="24"/>
          <w:lang w:val="it-IT"/>
        </w:rPr>
        <w:t>) , mentre il bari</w:t>
      </w:r>
      <w:r w:rsidR="00B2204C" w:rsidRPr="00B2204C">
        <w:rPr>
          <w:i/>
          <w:szCs w:val="24"/>
          <w:lang w:val="it-IT"/>
        </w:rPr>
        <w:t>one strano neutro più leggero</w:t>
      </w:r>
      <w:r w:rsidR="00B2204C">
        <w:rPr>
          <w:i/>
          <w:szCs w:val="24"/>
          <w:lang w:val="it-IT"/>
        </w:rPr>
        <w:t xml:space="preserve"> è la</w:t>
      </w:r>
      <w:r w:rsidR="002B5A67" w:rsidRPr="00B2204C">
        <w:rPr>
          <w:i/>
          <w:szCs w:val="24"/>
          <w:lang w:val="it-IT"/>
        </w:rPr>
        <w:t xml:space="preserve"> </w:t>
      </w:r>
      <w:r w:rsidR="00323A6A" w:rsidRPr="000B641C">
        <w:rPr>
          <w:i/>
          <w:iCs/>
          <w:szCs w:val="24"/>
          <w:lang w:eastAsia="ja-JP"/>
        </w:rPr>
        <w:t>Λ</w:t>
      </w:r>
      <w:r w:rsidR="00323A6A" w:rsidRPr="00B2204C">
        <w:rPr>
          <w:i/>
          <w:szCs w:val="24"/>
          <w:lang w:val="it-IT"/>
        </w:rPr>
        <w:t xml:space="preserve"> </w:t>
      </w:r>
      <w:r w:rsidR="002B0B2F">
        <w:rPr>
          <w:i/>
          <w:szCs w:val="24"/>
          <w:lang w:val="it-IT"/>
        </w:rPr>
        <w:t xml:space="preserve">(uds). </w:t>
      </w:r>
      <w:r w:rsidR="002B0B2F" w:rsidRPr="00C65C4D">
        <w:rPr>
          <w:i/>
          <w:szCs w:val="24"/>
          <w:lang w:val="it-IT"/>
        </w:rPr>
        <w:t>I barioni strani sono anche noti come iperoni</w:t>
      </w:r>
      <w:r w:rsidR="002B5A67" w:rsidRPr="00C65C4D">
        <w:rPr>
          <w:i/>
          <w:szCs w:val="24"/>
          <w:lang w:val="it-IT"/>
        </w:rPr>
        <w:t>.</w:t>
      </w:r>
    </w:p>
    <w:p w14:paraId="76D82852" w14:textId="77777777" w:rsidR="00EC4E3D" w:rsidRPr="00C65C4D" w:rsidRDefault="00EC4E3D">
      <w:pPr>
        <w:rPr>
          <w:i/>
          <w:szCs w:val="24"/>
          <w:lang w:val="it-IT"/>
        </w:rPr>
      </w:pPr>
    </w:p>
    <w:p w14:paraId="5D8FD968" w14:textId="77777777" w:rsidR="002B5A67" w:rsidRPr="00286292" w:rsidRDefault="006D3D68">
      <w:pPr>
        <w:rPr>
          <w:i/>
          <w:iCs/>
          <w:szCs w:val="24"/>
          <w:vertAlign w:val="superscript"/>
          <w:lang w:val="it-IT" w:eastAsia="ja-JP"/>
        </w:rPr>
      </w:pPr>
      <w:r w:rsidRPr="006D3D68">
        <w:rPr>
          <w:i/>
          <w:szCs w:val="24"/>
          <w:lang w:val="it-IT"/>
        </w:rPr>
        <w:t>Qui</w:t>
      </w:r>
      <w:r w:rsidR="002B5A67" w:rsidRPr="006D3D68">
        <w:rPr>
          <w:i/>
          <w:szCs w:val="24"/>
          <w:lang w:val="it-IT"/>
        </w:rPr>
        <w:t xml:space="preserve"> </w:t>
      </w:r>
      <w:r w:rsidRPr="006D3D68">
        <w:rPr>
          <w:i/>
          <w:szCs w:val="24"/>
          <w:lang w:val="it-IT"/>
        </w:rPr>
        <w:t xml:space="preserve">noi studieremo </w:t>
      </w:r>
      <w:r w:rsidR="00F80323">
        <w:rPr>
          <w:i/>
          <w:szCs w:val="24"/>
          <w:lang w:val="it-IT"/>
        </w:rPr>
        <w:t>i</w:t>
      </w:r>
      <w:r w:rsidRPr="006D3D68">
        <w:rPr>
          <w:i/>
          <w:szCs w:val="24"/>
          <w:lang w:val="it-IT"/>
        </w:rPr>
        <w:t xml:space="preserve"> </w:t>
      </w:r>
      <w:r>
        <w:rPr>
          <w:i/>
          <w:szCs w:val="24"/>
          <w:lang w:val="it-IT"/>
        </w:rPr>
        <w:t>loro decadimenti, per esempio</w:t>
      </w:r>
      <w:r w:rsidR="002B5A67" w:rsidRPr="006D3D68">
        <w:rPr>
          <w:i/>
          <w:szCs w:val="24"/>
          <w:lang w:val="it-IT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r w:rsidR="002B5A67" w:rsidRPr="006D3D68">
        <w:rPr>
          <w:i/>
          <w:iCs/>
          <w:szCs w:val="24"/>
          <w:lang w:val="it-IT" w:eastAsia="ja-JP"/>
        </w:rPr>
        <w:t xml:space="preserve">→ </w:t>
      </w:r>
      <w:r w:rsidR="002B5A67" w:rsidRPr="000B641C">
        <w:rPr>
          <w:i/>
          <w:iCs/>
          <w:szCs w:val="24"/>
          <w:lang w:eastAsia="ja-JP"/>
        </w:rPr>
        <w:t>π</w:t>
      </w:r>
      <w:r w:rsidR="002B5A67" w:rsidRPr="006D3D68">
        <w:rPr>
          <w:i/>
          <w:iCs/>
          <w:szCs w:val="24"/>
          <w:vertAlign w:val="superscript"/>
          <w:lang w:val="it-IT" w:eastAsia="ja-JP"/>
        </w:rPr>
        <w:t>+</w:t>
      </w:r>
      <w:r w:rsidR="002B5A67" w:rsidRPr="000B641C">
        <w:rPr>
          <w:i/>
          <w:iCs/>
          <w:szCs w:val="24"/>
          <w:lang w:eastAsia="ja-JP"/>
        </w:rPr>
        <w:t>π</w:t>
      </w:r>
      <w:r w:rsidR="002B5A67" w:rsidRPr="006D3D68">
        <w:rPr>
          <w:i/>
          <w:iCs/>
          <w:szCs w:val="24"/>
          <w:vertAlign w:val="superscript"/>
          <w:lang w:val="it-IT" w:eastAsia="ja-JP"/>
        </w:rPr>
        <w:t>-</w:t>
      </w:r>
      <w:proofErr w:type="gramStart"/>
      <w:r>
        <w:rPr>
          <w:i/>
          <w:iCs/>
          <w:szCs w:val="24"/>
          <w:lang w:val="it-IT" w:eastAsia="ja-JP"/>
        </w:rPr>
        <w:t xml:space="preserve">  </w:t>
      </w:r>
      <w:proofErr w:type="gramEnd"/>
      <w:r>
        <w:rPr>
          <w:i/>
          <w:iCs/>
          <w:szCs w:val="24"/>
          <w:lang w:val="it-IT" w:eastAsia="ja-JP"/>
        </w:rPr>
        <w:t>oppure</w:t>
      </w:r>
      <w:r w:rsidR="002B5A67" w:rsidRPr="006D3D68">
        <w:rPr>
          <w:i/>
          <w:iCs/>
          <w:szCs w:val="24"/>
          <w:lang w:val="it-IT" w:eastAsia="ja-JP"/>
        </w:rPr>
        <w:t xml:space="preserve">  </w:t>
      </w:r>
      <w:r w:rsidR="002B5A67" w:rsidRPr="000B641C">
        <w:rPr>
          <w:i/>
          <w:iCs/>
          <w:szCs w:val="24"/>
          <w:lang w:eastAsia="ja-JP"/>
        </w:rPr>
        <w:t>Λ</w:t>
      </w:r>
      <w:r w:rsidR="002B5A67" w:rsidRPr="006D3D68">
        <w:rPr>
          <w:i/>
          <w:iCs/>
          <w:szCs w:val="24"/>
          <w:lang w:val="it-IT" w:eastAsia="ja-JP"/>
        </w:rPr>
        <w:t xml:space="preserve">→ p + </w:t>
      </w:r>
      <w:r w:rsidR="002B5A67" w:rsidRPr="000B641C">
        <w:rPr>
          <w:i/>
          <w:iCs/>
          <w:szCs w:val="24"/>
          <w:lang w:eastAsia="ja-JP"/>
        </w:rPr>
        <w:t>π</w:t>
      </w:r>
      <w:r w:rsidR="002B5A67" w:rsidRPr="006D3D68">
        <w:rPr>
          <w:i/>
          <w:iCs/>
          <w:szCs w:val="24"/>
          <w:vertAlign w:val="superscript"/>
          <w:lang w:val="it-IT" w:eastAsia="ja-JP"/>
        </w:rPr>
        <w:t>-</w:t>
      </w:r>
      <w:r w:rsidR="00EC4E3D" w:rsidRPr="006D3D68">
        <w:rPr>
          <w:i/>
          <w:szCs w:val="24"/>
          <w:lang w:val="it-IT"/>
        </w:rPr>
        <w:t xml:space="preserve">. </w:t>
      </w:r>
      <w:r w:rsidRPr="006D3D68">
        <w:rPr>
          <w:i/>
          <w:szCs w:val="24"/>
          <w:lang w:val="it-IT"/>
        </w:rPr>
        <w:t>In</w:t>
      </w:r>
      <w:r w:rsidR="00F80323">
        <w:rPr>
          <w:i/>
          <w:szCs w:val="24"/>
          <w:lang w:val="it-IT"/>
        </w:rPr>
        <w:t xml:space="preserve"> </w:t>
      </w:r>
      <w:r w:rsidRPr="006D3D68">
        <w:rPr>
          <w:i/>
          <w:szCs w:val="24"/>
          <w:lang w:val="it-IT"/>
        </w:rPr>
        <w:t>questi decadimenti  il numero quantico di stranezza</w:t>
      </w:r>
      <w:r>
        <w:rPr>
          <w:i/>
          <w:szCs w:val="24"/>
          <w:lang w:val="it-IT"/>
        </w:rPr>
        <w:t xml:space="preserve"> </w:t>
      </w:r>
      <w:r w:rsidR="00C62A23">
        <w:rPr>
          <w:i/>
          <w:szCs w:val="24"/>
          <w:lang w:val="it-IT"/>
        </w:rPr>
        <w:t xml:space="preserve">non viene </w:t>
      </w:r>
      <w:r w:rsidRPr="006D3D68">
        <w:rPr>
          <w:i/>
          <w:szCs w:val="24"/>
          <w:lang w:val="it-IT"/>
        </w:rPr>
        <w:t>conservato</w:t>
      </w:r>
      <w:r w:rsidR="002B5A67" w:rsidRPr="006D3D68">
        <w:rPr>
          <w:i/>
          <w:szCs w:val="24"/>
          <w:lang w:val="it-IT"/>
        </w:rPr>
        <w:t xml:space="preserve">, </w:t>
      </w:r>
      <w:r>
        <w:rPr>
          <w:i/>
          <w:szCs w:val="24"/>
          <w:lang w:val="it-IT"/>
        </w:rPr>
        <w:t xml:space="preserve">dato che i prodotti </w:t>
      </w:r>
      <w:r w:rsidR="00C62A23">
        <w:rPr>
          <w:i/>
          <w:szCs w:val="24"/>
          <w:lang w:val="it-IT"/>
        </w:rPr>
        <w:t xml:space="preserve">finali </w:t>
      </w:r>
      <w:r>
        <w:rPr>
          <w:i/>
          <w:szCs w:val="24"/>
          <w:lang w:val="it-IT"/>
        </w:rPr>
        <w:t xml:space="preserve">di decadimento sono composti solo da quark up e down. </w:t>
      </w:r>
      <w:r w:rsidRPr="00F80323">
        <w:rPr>
          <w:i/>
          <w:szCs w:val="24"/>
          <w:lang w:val="it-IT"/>
        </w:rPr>
        <w:t xml:space="preserve">Perciò </w:t>
      </w:r>
      <w:r w:rsidR="00F80323" w:rsidRPr="00F80323">
        <w:rPr>
          <w:i/>
          <w:szCs w:val="24"/>
          <w:lang w:val="it-IT"/>
        </w:rPr>
        <w:t xml:space="preserve">essi non sono </w:t>
      </w:r>
      <w:r w:rsidR="00C62A23">
        <w:rPr>
          <w:i/>
          <w:szCs w:val="24"/>
          <w:lang w:val="it-IT"/>
        </w:rPr>
        <w:t>‘</w:t>
      </w:r>
      <w:r w:rsidR="00F80323" w:rsidRPr="00F80323">
        <w:rPr>
          <w:i/>
          <w:szCs w:val="24"/>
          <w:lang w:val="it-IT"/>
        </w:rPr>
        <w:t xml:space="preserve">decadimenti </w:t>
      </w:r>
      <w:r w:rsidR="00F80323">
        <w:rPr>
          <w:i/>
          <w:szCs w:val="24"/>
          <w:lang w:val="it-IT"/>
        </w:rPr>
        <w:t>forti</w:t>
      </w:r>
      <w:r w:rsidR="00C62A23">
        <w:rPr>
          <w:i/>
          <w:szCs w:val="24"/>
          <w:lang w:val="it-IT"/>
        </w:rPr>
        <w:t>’</w:t>
      </w:r>
      <w:r w:rsidR="00F80323">
        <w:rPr>
          <w:i/>
          <w:szCs w:val="24"/>
          <w:lang w:val="it-IT"/>
        </w:rPr>
        <w:t xml:space="preserve">, </w:t>
      </w:r>
      <w:r w:rsidR="00F80323" w:rsidRPr="00F80323">
        <w:rPr>
          <w:i/>
          <w:szCs w:val="24"/>
          <w:lang w:val="it-IT"/>
        </w:rPr>
        <w:t>che conservano</w:t>
      </w:r>
      <w:r w:rsidR="00F80323">
        <w:rPr>
          <w:i/>
          <w:szCs w:val="24"/>
          <w:lang w:val="it-IT"/>
        </w:rPr>
        <w:t xml:space="preserve"> la stranezza</w:t>
      </w:r>
      <w:r w:rsidR="00F80323" w:rsidRPr="00F80323">
        <w:rPr>
          <w:i/>
          <w:szCs w:val="24"/>
          <w:lang w:val="it-IT"/>
        </w:rPr>
        <w:t xml:space="preserve"> </w:t>
      </w:r>
      <w:r w:rsidR="00F80323">
        <w:rPr>
          <w:i/>
          <w:szCs w:val="24"/>
          <w:lang w:val="it-IT"/>
        </w:rPr>
        <w:t xml:space="preserve">e </w:t>
      </w:r>
      <w:r w:rsidR="00F80323" w:rsidRPr="00F80323">
        <w:rPr>
          <w:i/>
          <w:szCs w:val="24"/>
          <w:lang w:val="it-IT"/>
        </w:rPr>
        <w:t>sono molto veloci</w:t>
      </w:r>
      <w:r w:rsidR="00286292">
        <w:rPr>
          <w:i/>
          <w:szCs w:val="24"/>
          <w:lang w:val="it-IT"/>
        </w:rPr>
        <w:t xml:space="preserve">, </w:t>
      </w:r>
      <w:r w:rsidR="00F80323">
        <w:rPr>
          <w:i/>
          <w:szCs w:val="24"/>
          <w:lang w:val="it-IT"/>
        </w:rPr>
        <w:t>con</w:t>
      </w:r>
      <w:r w:rsidR="00F80323" w:rsidRPr="00F80323">
        <w:rPr>
          <w:i/>
          <w:szCs w:val="24"/>
          <w:lang w:val="it-IT"/>
        </w:rPr>
        <w:t xml:space="preserve"> un</w:t>
      </w:r>
      <w:r w:rsidR="002B5A67" w:rsidRPr="00F80323">
        <w:rPr>
          <w:i/>
          <w:szCs w:val="24"/>
          <w:lang w:val="it-IT"/>
        </w:rPr>
        <w:t xml:space="preserve">a </w:t>
      </w:r>
      <w:r w:rsidR="00F80323" w:rsidRPr="00F80323">
        <w:rPr>
          <w:i/>
          <w:szCs w:val="24"/>
          <w:lang w:val="it-IT"/>
        </w:rPr>
        <w:t xml:space="preserve">vita media </w:t>
      </w:r>
      <w:r w:rsidR="00EA2E2F" w:rsidRPr="000B641C">
        <w:rPr>
          <w:i/>
          <w:szCs w:val="24"/>
        </w:rPr>
        <w:t>τ</w:t>
      </w:r>
      <w:r w:rsidR="00EA2E2F" w:rsidRPr="00F80323">
        <w:rPr>
          <w:i/>
          <w:szCs w:val="24"/>
          <w:lang w:val="it-IT"/>
        </w:rPr>
        <w:t xml:space="preserve"> = 10</w:t>
      </w:r>
      <w:r w:rsidR="00EA2E2F" w:rsidRPr="00F80323">
        <w:rPr>
          <w:i/>
          <w:szCs w:val="24"/>
          <w:vertAlign w:val="superscript"/>
          <w:lang w:val="it-IT"/>
        </w:rPr>
        <w:t>-23</w:t>
      </w:r>
      <w:r w:rsidR="00EA2E2F" w:rsidRPr="00F80323">
        <w:rPr>
          <w:i/>
          <w:szCs w:val="24"/>
          <w:lang w:val="it-IT"/>
        </w:rPr>
        <w:t xml:space="preserve"> s</w:t>
      </w:r>
      <w:r w:rsidR="00F80323">
        <w:rPr>
          <w:i/>
          <w:szCs w:val="24"/>
          <w:lang w:val="it-IT"/>
        </w:rPr>
        <w:t xml:space="preserve">, ma </w:t>
      </w:r>
      <w:r w:rsidR="00286292">
        <w:rPr>
          <w:i/>
          <w:szCs w:val="24"/>
          <w:lang w:val="it-IT"/>
        </w:rPr>
        <w:t xml:space="preserve">invece </w:t>
      </w:r>
      <w:r w:rsidR="00C62A23">
        <w:rPr>
          <w:i/>
          <w:szCs w:val="24"/>
          <w:lang w:val="it-IT"/>
        </w:rPr>
        <w:t>‘</w:t>
      </w:r>
      <w:r w:rsidR="00F80323">
        <w:rPr>
          <w:i/>
          <w:szCs w:val="24"/>
          <w:lang w:val="it-IT"/>
        </w:rPr>
        <w:t>decadimenti deboli</w:t>
      </w:r>
      <w:r w:rsidR="00C62A23">
        <w:rPr>
          <w:i/>
          <w:szCs w:val="24"/>
          <w:lang w:val="it-IT"/>
        </w:rPr>
        <w:t>’</w:t>
      </w:r>
      <w:r w:rsidR="00F80323">
        <w:rPr>
          <w:i/>
          <w:szCs w:val="24"/>
          <w:lang w:val="it-IT"/>
        </w:rPr>
        <w:t>, nei quali la stranezza può essere conservata</w:t>
      </w:r>
      <w:r w:rsidR="002B5A67" w:rsidRPr="00F80323">
        <w:rPr>
          <w:i/>
          <w:szCs w:val="24"/>
          <w:lang w:val="it-IT"/>
        </w:rPr>
        <w:t xml:space="preserve"> </w:t>
      </w:r>
      <w:r w:rsidR="001A386B" w:rsidRPr="00F80323">
        <w:rPr>
          <w:i/>
          <w:szCs w:val="24"/>
          <w:lang w:val="it-IT"/>
        </w:rPr>
        <w:t>(</w:t>
      </w:r>
      <w:r w:rsidR="001A386B" w:rsidRPr="000B641C">
        <w:rPr>
          <w:i/>
          <w:szCs w:val="24"/>
          <w:lang w:val="el-GR"/>
        </w:rPr>
        <w:t>Δ</w:t>
      </w:r>
      <w:r w:rsidR="001A386B" w:rsidRPr="00F80323">
        <w:rPr>
          <w:i/>
          <w:szCs w:val="24"/>
          <w:lang w:val="it-IT"/>
        </w:rPr>
        <w:t xml:space="preserve">S=0) </w:t>
      </w:r>
      <w:r w:rsidR="00F80323">
        <w:rPr>
          <w:i/>
          <w:szCs w:val="24"/>
          <w:lang w:val="it-IT"/>
        </w:rPr>
        <w:t>oppure cambiare di</w:t>
      </w:r>
      <w:r w:rsidR="00323A6A" w:rsidRPr="00F80323">
        <w:rPr>
          <w:i/>
          <w:szCs w:val="24"/>
          <w:lang w:val="it-IT"/>
        </w:rPr>
        <w:t xml:space="preserve"> 1 </w:t>
      </w:r>
      <w:r w:rsidR="001A386B" w:rsidRPr="00F80323">
        <w:rPr>
          <w:i/>
          <w:szCs w:val="24"/>
          <w:lang w:val="it-IT"/>
        </w:rPr>
        <w:t>(</w:t>
      </w:r>
      <w:r w:rsidR="00EA2E2F" w:rsidRPr="00F80323">
        <w:rPr>
          <w:i/>
          <w:szCs w:val="24"/>
          <w:lang w:val="it-IT"/>
        </w:rPr>
        <w:t xml:space="preserve"> </w:t>
      </w:r>
      <w:r w:rsidR="00EA2E2F" w:rsidRPr="000B641C">
        <w:rPr>
          <w:i/>
          <w:szCs w:val="24"/>
        </w:rPr>
        <w:t>Δ</w:t>
      </w:r>
      <w:r w:rsidR="00EA2E2F" w:rsidRPr="00F80323">
        <w:rPr>
          <w:i/>
          <w:szCs w:val="24"/>
          <w:lang w:val="it-IT"/>
        </w:rPr>
        <w:t xml:space="preserve">S=1). </w:t>
      </w:r>
      <w:r w:rsidR="00C62A23">
        <w:rPr>
          <w:i/>
          <w:szCs w:val="24"/>
          <w:lang w:val="it-IT"/>
        </w:rPr>
        <w:t>Tali decadimenti deboli sono molto più lenti, e l</w:t>
      </w:r>
      <w:r w:rsidR="00286292">
        <w:rPr>
          <w:i/>
          <w:szCs w:val="24"/>
          <w:lang w:val="it-IT"/>
        </w:rPr>
        <w:t xml:space="preserve">a </w:t>
      </w:r>
      <w:r w:rsidR="00C62A23">
        <w:rPr>
          <w:i/>
          <w:szCs w:val="24"/>
          <w:lang w:val="it-IT"/>
        </w:rPr>
        <w:t xml:space="preserve">loro </w:t>
      </w:r>
      <w:r w:rsidR="00286292">
        <w:rPr>
          <w:i/>
          <w:szCs w:val="24"/>
          <w:lang w:val="it-IT"/>
        </w:rPr>
        <w:t xml:space="preserve">vita media </w:t>
      </w:r>
      <w:r w:rsidR="00EA2E2F" w:rsidRPr="00286292">
        <w:rPr>
          <w:i/>
          <w:szCs w:val="24"/>
          <w:lang w:val="it-IT"/>
        </w:rPr>
        <w:t xml:space="preserve"> </w:t>
      </w:r>
      <w:r w:rsidR="001A1714" w:rsidRPr="000B641C">
        <w:rPr>
          <w:i/>
          <w:szCs w:val="24"/>
        </w:rPr>
        <w:t>τ</w:t>
      </w:r>
      <w:r w:rsidR="001A1714" w:rsidRPr="00286292">
        <w:rPr>
          <w:i/>
          <w:szCs w:val="24"/>
          <w:lang w:val="it-IT"/>
        </w:rPr>
        <w:t xml:space="preserve"> </w:t>
      </w:r>
      <w:r w:rsidR="00286292">
        <w:rPr>
          <w:i/>
          <w:szCs w:val="24"/>
          <w:lang w:val="it-IT"/>
        </w:rPr>
        <w:t>si aggira tra</w:t>
      </w:r>
      <w:r w:rsidR="00EA2E2F" w:rsidRPr="00286292">
        <w:rPr>
          <w:i/>
          <w:szCs w:val="24"/>
          <w:lang w:val="it-IT"/>
        </w:rPr>
        <w:t xml:space="preserve"> 10</w:t>
      </w:r>
      <w:r w:rsidR="00EA2E2F" w:rsidRPr="00286292">
        <w:rPr>
          <w:i/>
          <w:szCs w:val="24"/>
          <w:vertAlign w:val="superscript"/>
          <w:lang w:val="it-IT"/>
        </w:rPr>
        <w:t>-8</w:t>
      </w:r>
      <w:r w:rsidR="00286292">
        <w:rPr>
          <w:i/>
          <w:szCs w:val="24"/>
          <w:lang w:val="it-IT"/>
        </w:rPr>
        <w:t xml:space="preserve"> s e </w:t>
      </w:r>
      <w:r w:rsidR="00EA2E2F" w:rsidRPr="00286292">
        <w:rPr>
          <w:i/>
          <w:szCs w:val="24"/>
          <w:lang w:val="it-IT"/>
        </w:rPr>
        <w:t>10</w:t>
      </w:r>
      <w:r w:rsidR="00EA2E2F" w:rsidRPr="00286292">
        <w:rPr>
          <w:i/>
          <w:szCs w:val="24"/>
          <w:vertAlign w:val="superscript"/>
          <w:lang w:val="it-IT"/>
        </w:rPr>
        <w:t>-10</w:t>
      </w:r>
      <w:r w:rsidR="00EA2E2F" w:rsidRPr="00286292">
        <w:rPr>
          <w:i/>
          <w:szCs w:val="24"/>
          <w:lang w:val="it-IT"/>
        </w:rPr>
        <w:t xml:space="preserve"> s.  </w:t>
      </w:r>
      <w:r w:rsidR="00286292" w:rsidRPr="00286292">
        <w:rPr>
          <w:i/>
          <w:szCs w:val="24"/>
          <w:lang w:val="it-IT"/>
        </w:rPr>
        <w:t xml:space="preserve">Per particelle che viaggiano a velocità prossima a quella della luce, questo significa che la </w:t>
      </w:r>
      <w:r w:rsidR="00286292">
        <w:rPr>
          <w:i/>
          <w:szCs w:val="24"/>
          <w:lang w:val="it-IT"/>
        </w:rPr>
        <w:t>particella  decade a una distanza (in media) di qualche cm dal punto di</w:t>
      </w:r>
      <w:r w:rsidR="00323A6A" w:rsidRPr="00286292">
        <w:rPr>
          <w:i/>
          <w:szCs w:val="24"/>
          <w:lang w:val="it-IT"/>
        </w:rPr>
        <w:t xml:space="preserve"> </w:t>
      </w:r>
      <w:r w:rsidR="00286292">
        <w:rPr>
          <w:i/>
          <w:szCs w:val="24"/>
          <w:lang w:val="it-IT"/>
        </w:rPr>
        <w:t>produz</w:t>
      </w:r>
      <w:r w:rsidR="00323A6A" w:rsidRPr="00286292">
        <w:rPr>
          <w:i/>
          <w:szCs w:val="24"/>
          <w:lang w:val="it-IT"/>
        </w:rPr>
        <w:t>ion</w:t>
      </w:r>
      <w:r w:rsidR="00286292">
        <w:rPr>
          <w:i/>
          <w:szCs w:val="24"/>
          <w:lang w:val="it-IT"/>
        </w:rPr>
        <w:t>e (cioé dal punto dell’interazione protone</w:t>
      </w:r>
      <w:r w:rsidR="00286292">
        <w:rPr>
          <w:i/>
          <w:szCs w:val="24"/>
          <w:lang w:val="it-IT" w:eastAsia="ja-JP"/>
        </w:rPr>
        <w:t>–</w:t>
      </w:r>
      <w:r w:rsidR="00286292">
        <w:rPr>
          <w:i/>
          <w:szCs w:val="24"/>
          <w:lang w:val="it-IT"/>
        </w:rPr>
        <w:t>protone</w:t>
      </w:r>
      <w:r w:rsidR="00D05FD6">
        <w:rPr>
          <w:i/>
          <w:szCs w:val="24"/>
          <w:lang w:val="it-IT"/>
        </w:rPr>
        <w:t xml:space="preserve"> </w:t>
      </w:r>
      <w:r w:rsidR="00D05FD6" w:rsidRPr="00A13A29">
        <w:rPr>
          <w:i/>
          <w:szCs w:val="24"/>
          <w:lang w:val="it-IT"/>
        </w:rPr>
        <w:t>o nucleo-nucleo</w:t>
      </w:r>
      <w:r w:rsidR="00323A6A" w:rsidRPr="00286292">
        <w:rPr>
          <w:i/>
          <w:szCs w:val="24"/>
          <w:lang w:val="it-IT"/>
        </w:rPr>
        <w:t>).</w:t>
      </w:r>
      <w:r w:rsidR="00D05FD6">
        <w:rPr>
          <w:i/>
          <w:szCs w:val="24"/>
          <w:lang w:val="it-IT"/>
        </w:rPr>
        <w:t xml:space="preserve">  </w:t>
      </w:r>
    </w:p>
    <w:p w14:paraId="7294624A" w14:textId="77777777" w:rsidR="00EA2E2F" w:rsidRPr="00286292" w:rsidRDefault="00EA2E2F">
      <w:pPr>
        <w:rPr>
          <w:b/>
          <w:i/>
          <w:szCs w:val="24"/>
          <w:lang w:val="it-IT"/>
        </w:rPr>
      </w:pPr>
    </w:p>
    <w:p w14:paraId="418BA639" w14:textId="77777777" w:rsidR="00CE1389" w:rsidRPr="00C65C4D" w:rsidRDefault="00EC4E3D">
      <w:pPr>
        <w:rPr>
          <w:b/>
          <w:i/>
          <w:szCs w:val="24"/>
          <w:lang w:val="it-IT"/>
        </w:rPr>
      </w:pPr>
      <w:r w:rsidRPr="00C65C4D">
        <w:rPr>
          <w:b/>
          <w:i/>
          <w:szCs w:val="24"/>
          <w:lang w:val="it-IT"/>
        </w:rPr>
        <w:t xml:space="preserve">6. </w:t>
      </w:r>
      <w:r w:rsidR="00810BA4" w:rsidRPr="00C65C4D">
        <w:rPr>
          <w:b/>
          <w:i/>
          <w:szCs w:val="24"/>
          <w:lang w:val="it-IT"/>
        </w:rPr>
        <w:t>Come cerchiamo particelle strane</w:t>
      </w:r>
    </w:p>
    <w:p w14:paraId="25749D91" w14:textId="77777777" w:rsidR="00BB2C1D" w:rsidRPr="00C65C4D" w:rsidRDefault="00BB2C1D">
      <w:pPr>
        <w:rPr>
          <w:b/>
          <w:i/>
          <w:szCs w:val="24"/>
          <w:lang w:val="it-IT"/>
        </w:rPr>
      </w:pPr>
    </w:p>
    <w:p w14:paraId="05CD9ABF" w14:textId="77777777" w:rsidR="00666C58" w:rsidRDefault="00810BA4">
      <w:pPr>
        <w:rPr>
          <w:i/>
          <w:szCs w:val="24"/>
          <w:lang w:val="it-IT"/>
        </w:rPr>
      </w:pPr>
      <w:r w:rsidRPr="00C65C4D">
        <w:rPr>
          <w:i/>
          <w:szCs w:val="24"/>
          <w:lang w:val="it-IT"/>
        </w:rPr>
        <w:t>Lo scopo dell’esercizio</w:t>
      </w:r>
      <w:r w:rsidR="001B1DC2" w:rsidRPr="00C65C4D">
        <w:rPr>
          <w:i/>
          <w:szCs w:val="24"/>
          <w:lang w:val="it-IT"/>
        </w:rPr>
        <w:t xml:space="preserve"> </w:t>
      </w:r>
      <w:r w:rsidRPr="00C65C4D">
        <w:rPr>
          <w:i/>
          <w:szCs w:val="24"/>
          <w:lang w:val="it-IT"/>
        </w:rPr>
        <w:t xml:space="preserve">è di cercare particelle strane prodotte da collisioni </w:t>
      </w:r>
    </w:p>
    <w:p w14:paraId="3BB64769" w14:textId="77777777" w:rsidR="001B1DC2" w:rsidRPr="00C65C4D" w:rsidRDefault="00810BA4">
      <w:pPr>
        <w:rPr>
          <w:i/>
          <w:szCs w:val="24"/>
          <w:lang w:val="it-IT"/>
        </w:rPr>
      </w:pPr>
      <w:r w:rsidRPr="00C65C4D">
        <w:rPr>
          <w:i/>
          <w:szCs w:val="24"/>
          <w:lang w:val="it-IT"/>
        </w:rPr>
        <w:t>protone</w:t>
      </w:r>
      <w:r w:rsidR="00C65DB1">
        <w:rPr>
          <w:i/>
          <w:szCs w:val="24"/>
          <w:lang w:val="it-IT" w:eastAsia="ja-JP"/>
        </w:rPr>
        <w:t xml:space="preserve">–protone in </w:t>
      </w:r>
      <w:r w:rsidRPr="00C65C4D">
        <w:rPr>
          <w:i/>
          <w:szCs w:val="24"/>
          <w:lang w:val="it-IT" w:eastAsia="ja-JP"/>
        </w:rPr>
        <w:t>LHC e registrate dall’esperimento ALICE.</w:t>
      </w:r>
    </w:p>
    <w:p w14:paraId="5ADE5F8F" w14:textId="77777777" w:rsidR="00BB2C1D" w:rsidRPr="00C65C4D" w:rsidRDefault="00BB2C1D">
      <w:pPr>
        <w:rPr>
          <w:i/>
          <w:szCs w:val="24"/>
          <w:lang w:val="it-IT"/>
        </w:rPr>
      </w:pPr>
    </w:p>
    <w:p w14:paraId="2004D7AE" w14:textId="77777777" w:rsidR="00BB2C1D" w:rsidRPr="007529D5" w:rsidRDefault="00C65DB1">
      <w:pPr>
        <w:rPr>
          <w:i/>
          <w:szCs w:val="24"/>
          <w:lang w:val="it-IT"/>
        </w:rPr>
      </w:pPr>
      <w:r>
        <w:rPr>
          <w:i/>
          <w:szCs w:val="24"/>
          <w:lang w:val="it-IT"/>
        </w:rPr>
        <w:t>Come menzionato precedentemente</w:t>
      </w:r>
      <w:r w:rsidR="00810BA4" w:rsidRPr="007529D5">
        <w:rPr>
          <w:i/>
          <w:szCs w:val="24"/>
          <w:lang w:val="it-IT"/>
        </w:rPr>
        <w:t xml:space="preserve">, </w:t>
      </w:r>
      <w:r w:rsidR="007529D5" w:rsidRPr="007529D5">
        <w:rPr>
          <w:i/>
          <w:szCs w:val="24"/>
          <w:lang w:val="it-IT"/>
        </w:rPr>
        <w:t>le particelle strane non vivono a lungo</w:t>
      </w:r>
      <w:r w:rsidR="00BB2C1D" w:rsidRPr="007529D5">
        <w:rPr>
          <w:i/>
          <w:szCs w:val="24"/>
          <w:lang w:val="it-IT"/>
        </w:rPr>
        <w:t xml:space="preserve">; </w:t>
      </w:r>
      <w:r w:rsidR="007529D5">
        <w:rPr>
          <w:i/>
          <w:szCs w:val="24"/>
          <w:lang w:val="it-IT"/>
        </w:rPr>
        <w:t>esse decadono poco dopo la loro produzione</w:t>
      </w:r>
      <w:r w:rsidR="00BB2C1D" w:rsidRPr="007529D5">
        <w:rPr>
          <w:i/>
          <w:szCs w:val="24"/>
          <w:lang w:val="it-IT"/>
        </w:rPr>
        <w:t>.</w:t>
      </w:r>
      <w:r w:rsidR="00E5575B" w:rsidRPr="007529D5">
        <w:rPr>
          <w:i/>
          <w:szCs w:val="24"/>
          <w:lang w:val="it-IT"/>
        </w:rPr>
        <w:t xml:space="preserve"> </w:t>
      </w:r>
      <w:r w:rsidR="007529D5">
        <w:rPr>
          <w:i/>
          <w:szCs w:val="24"/>
          <w:lang w:val="it-IT"/>
        </w:rPr>
        <w:t>Tuttavia</w:t>
      </w:r>
      <w:r w:rsidR="007529D5" w:rsidRPr="007529D5">
        <w:rPr>
          <w:i/>
          <w:szCs w:val="24"/>
          <w:lang w:val="it-IT"/>
        </w:rPr>
        <w:t xml:space="preserve">, esse vivono abbastanza a lungo da </w:t>
      </w:r>
      <w:r w:rsidR="007529D5">
        <w:rPr>
          <w:i/>
          <w:szCs w:val="24"/>
          <w:lang w:val="it-IT"/>
        </w:rPr>
        <w:t xml:space="preserve">poter percorrere qualche cm di distanza dal punto di interazione (IP), dove esse sono state prodotte. </w:t>
      </w:r>
      <w:r w:rsidR="007529D5" w:rsidRPr="007529D5">
        <w:rPr>
          <w:i/>
          <w:szCs w:val="24"/>
          <w:lang w:val="it-IT"/>
        </w:rPr>
        <w:t>La</w:t>
      </w:r>
      <w:r>
        <w:rPr>
          <w:i/>
          <w:szCs w:val="24"/>
          <w:lang w:val="it-IT"/>
        </w:rPr>
        <w:t xml:space="preserve"> loro ricerca si basa quindi </w:t>
      </w:r>
      <w:r w:rsidR="007529D5" w:rsidRPr="007529D5">
        <w:rPr>
          <w:i/>
          <w:szCs w:val="24"/>
          <w:lang w:val="it-IT"/>
        </w:rPr>
        <w:t xml:space="preserve">sull’identificazione dei loro prodotti di decadimento, </w:t>
      </w:r>
      <w:r w:rsidR="007529D5">
        <w:rPr>
          <w:i/>
          <w:szCs w:val="24"/>
          <w:lang w:val="it-IT"/>
        </w:rPr>
        <w:t>che devono avere origine da un vertice secondario in comune.</w:t>
      </w:r>
    </w:p>
    <w:p w14:paraId="74D2E2CF" w14:textId="77777777" w:rsidR="00B53FCE" w:rsidRPr="007529D5" w:rsidRDefault="00B53FCE">
      <w:pPr>
        <w:rPr>
          <w:i/>
          <w:szCs w:val="24"/>
          <w:lang w:val="it-IT"/>
        </w:rPr>
      </w:pPr>
    </w:p>
    <w:p w14:paraId="59540CAB" w14:textId="77777777" w:rsidR="00BB2C1D" w:rsidRPr="007529D5" w:rsidRDefault="007529D5">
      <w:pPr>
        <w:rPr>
          <w:i/>
          <w:szCs w:val="24"/>
          <w:lang w:val="it-IT"/>
        </w:rPr>
      </w:pPr>
      <w:r w:rsidRPr="007529D5">
        <w:rPr>
          <w:i/>
          <w:szCs w:val="24"/>
          <w:lang w:val="it-IT"/>
        </w:rPr>
        <w:t>Particelle strane neutre,</w:t>
      </w:r>
      <w:r w:rsidR="00C65DB1">
        <w:rPr>
          <w:i/>
          <w:szCs w:val="24"/>
          <w:lang w:val="it-IT"/>
        </w:rPr>
        <w:t xml:space="preserve"> come i k</w:t>
      </w:r>
      <w:r>
        <w:rPr>
          <w:i/>
          <w:szCs w:val="24"/>
          <w:lang w:val="it-IT"/>
        </w:rPr>
        <w:t>aoni</w:t>
      </w:r>
      <w:r w:rsidR="00C65DB1">
        <w:rPr>
          <w:i/>
          <w:szCs w:val="24"/>
          <w:lang w:val="it-IT"/>
        </w:rPr>
        <w:t xml:space="preserve"> e le l</w:t>
      </w:r>
      <w:r w:rsidRPr="007529D5">
        <w:rPr>
          <w:i/>
          <w:szCs w:val="24"/>
          <w:lang w:val="it-IT"/>
        </w:rPr>
        <w:t>ambda, decadono</w:t>
      </w:r>
      <w:r w:rsidR="00BB2C1D" w:rsidRPr="007529D5">
        <w:rPr>
          <w:i/>
          <w:szCs w:val="24"/>
          <w:lang w:val="it-IT"/>
        </w:rPr>
        <w:t xml:space="preserve"> </w:t>
      </w:r>
      <w:r w:rsidRPr="007529D5">
        <w:rPr>
          <w:i/>
          <w:szCs w:val="24"/>
          <w:lang w:val="it-IT"/>
        </w:rPr>
        <w:t xml:space="preserve">dando origine </w:t>
      </w:r>
      <w:r w:rsidR="00B53FCE" w:rsidRPr="007529D5">
        <w:rPr>
          <w:i/>
          <w:szCs w:val="24"/>
          <w:lang w:val="it-IT"/>
        </w:rPr>
        <w:t xml:space="preserve">a </w:t>
      </w:r>
      <w:r>
        <w:rPr>
          <w:i/>
          <w:szCs w:val="24"/>
          <w:lang w:val="it-IT"/>
        </w:rPr>
        <w:t>una configurazione caratteristica</w:t>
      </w:r>
      <w:r w:rsidR="00BB2C1D" w:rsidRPr="007529D5">
        <w:rPr>
          <w:i/>
          <w:szCs w:val="24"/>
          <w:lang w:val="it-IT"/>
        </w:rPr>
        <w:t>,</w:t>
      </w:r>
      <w:r>
        <w:rPr>
          <w:i/>
          <w:szCs w:val="24"/>
          <w:lang w:val="it-IT"/>
        </w:rPr>
        <w:t xml:space="preserve"> chiamata</w:t>
      </w:r>
      <w:r w:rsidR="00641A34" w:rsidRPr="007529D5">
        <w:rPr>
          <w:i/>
          <w:szCs w:val="24"/>
          <w:lang w:val="it-IT"/>
        </w:rPr>
        <w:t xml:space="preserve"> V0. </w:t>
      </w:r>
      <w:r w:rsidR="00C62A23">
        <w:rPr>
          <w:i/>
          <w:szCs w:val="24"/>
          <w:lang w:val="it-IT"/>
        </w:rPr>
        <w:t>La particella ‘madre’</w:t>
      </w:r>
      <w:r w:rsidR="00641A34" w:rsidRPr="007529D5">
        <w:rPr>
          <w:i/>
          <w:szCs w:val="24"/>
          <w:lang w:val="it-IT"/>
        </w:rPr>
        <w:t xml:space="preserve"> </w:t>
      </w:r>
      <w:r w:rsidRPr="007529D5">
        <w:rPr>
          <w:i/>
          <w:szCs w:val="24"/>
          <w:lang w:val="it-IT"/>
        </w:rPr>
        <w:t>scompare ad una distanza di alcuni cm dal punto d’interazione</w:t>
      </w:r>
      <w:r>
        <w:rPr>
          <w:i/>
          <w:szCs w:val="24"/>
          <w:lang w:val="it-IT"/>
        </w:rPr>
        <w:t>, e due</w:t>
      </w:r>
      <w:r w:rsidR="004D1A2D" w:rsidRPr="007529D5">
        <w:rPr>
          <w:i/>
          <w:szCs w:val="24"/>
          <w:lang w:val="it-IT"/>
        </w:rPr>
        <w:t xml:space="preserve"> partic</w:t>
      </w:r>
      <w:r w:rsidRPr="007529D5">
        <w:rPr>
          <w:i/>
          <w:szCs w:val="24"/>
          <w:lang w:val="it-IT"/>
        </w:rPr>
        <w:t xml:space="preserve">elle </w:t>
      </w:r>
      <w:r>
        <w:rPr>
          <w:i/>
          <w:szCs w:val="24"/>
          <w:lang w:val="it-IT"/>
        </w:rPr>
        <w:t xml:space="preserve">di </w:t>
      </w:r>
      <w:r w:rsidRPr="007529D5">
        <w:rPr>
          <w:i/>
          <w:szCs w:val="24"/>
          <w:lang w:val="it-IT"/>
        </w:rPr>
        <w:t xml:space="preserve">carica opposta </w:t>
      </w:r>
      <w:r>
        <w:rPr>
          <w:i/>
          <w:szCs w:val="24"/>
          <w:lang w:val="it-IT"/>
        </w:rPr>
        <w:t>appaiono al su</w:t>
      </w:r>
      <w:r w:rsidR="00670D99">
        <w:rPr>
          <w:i/>
          <w:szCs w:val="24"/>
          <w:lang w:val="it-IT"/>
        </w:rPr>
        <w:t>o posto, incurvate in direzioni opposte dentro il campo magnetico del solenoide di ALICE</w:t>
      </w:r>
      <w:r w:rsidR="004D1A2D" w:rsidRPr="007529D5">
        <w:rPr>
          <w:i/>
          <w:szCs w:val="24"/>
          <w:lang w:val="it-IT"/>
        </w:rPr>
        <w:t xml:space="preserve">. </w:t>
      </w:r>
    </w:p>
    <w:p w14:paraId="0876E480" w14:textId="77777777" w:rsidR="004D1A2D" w:rsidRPr="007529D5" w:rsidRDefault="004D1A2D">
      <w:pPr>
        <w:rPr>
          <w:i/>
          <w:szCs w:val="24"/>
          <w:lang w:val="it-IT"/>
        </w:rPr>
      </w:pPr>
    </w:p>
    <w:p w14:paraId="5428B6F3" w14:textId="77777777" w:rsidR="009A279C" w:rsidRPr="00670D99" w:rsidRDefault="00666C58">
      <w:pPr>
        <w:rPr>
          <w:i/>
          <w:szCs w:val="24"/>
          <w:lang w:val="it-IT"/>
        </w:rPr>
      </w:pPr>
      <w:r>
        <w:rPr>
          <w:i/>
          <w:szCs w:val="24"/>
          <w:lang w:val="it-IT"/>
        </w:rPr>
        <w:t xml:space="preserve">Nelle figure che seguono le </w:t>
      </w:r>
      <w:r w:rsidR="00670D99">
        <w:rPr>
          <w:i/>
          <w:szCs w:val="24"/>
          <w:lang w:val="it-IT"/>
        </w:rPr>
        <w:t xml:space="preserve">tracce rosse indicano particelle di carica positiva; </w:t>
      </w:r>
      <w:r>
        <w:rPr>
          <w:i/>
          <w:szCs w:val="24"/>
          <w:lang w:val="it-IT"/>
        </w:rPr>
        <w:t xml:space="preserve">le </w:t>
      </w:r>
      <w:r w:rsidR="00670D99">
        <w:rPr>
          <w:i/>
          <w:szCs w:val="24"/>
          <w:lang w:val="it-IT"/>
        </w:rPr>
        <w:t xml:space="preserve">tracce verdi indicano particelle di carica negativa. </w:t>
      </w:r>
      <w:r w:rsidR="00670D99" w:rsidRPr="00670D99">
        <w:rPr>
          <w:i/>
          <w:szCs w:val="24"/>
          <w:lang w:val="it-IT"/>
        </w:rPr>
        <w:t>I decadimenti che cercheremo sono</w:t>
      </w:r>
      <w:r w:rsidR="00F62768" w:rsidRPr="00670D99">
        <w:rPr>
          <w:i/>
          <w:szCs w:val="24"/>
          <w:lang w:val="it-IT"/>
        </w:rPr>
        <w:t xml:space="preserve"> </w:t>
      </w:r>
      <w:r w:rsidR="00670D99">
        <w:rPr>
          <w:i/>
          <w:szCs w:val="24"/>
          <w:lang w:val="it-IT"/>
        </w:rPr>
        <w:t>del tipo</w:t>
      </w:r>
      <w:r w:rsidR="00F62768" w:rsidRPr="00670D99">
        <w:rPr>
          <w:i/>
          <w:szCs w:val="24"/>
          <w:lang w:val="it-IT"/>
        </w:rPr>
        <w:t>:</w:t>
      </w:r>
    </w:p>
    <w:p w14:paraId="38FF67D0" w14:textId="77777777" w:rsidR="004D1A2D" w:rsidRPr="00670D99" w:rsidRDefault="00C65DB1">
      <w:pPr>
        <w:rPr>
          <w:i/>
          <w:szCs w:val="24"/>
          <w:lang w:val="it-IT"/>
        </w:rPr>
      </w:pPr>
      <w:r>
        <w:rPr>
          <w:i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91D0E52" wp14:editId="6ABB5FFD">
            <wp:simplePos x="0" y="0"/>
            <wp:positionH relativeFrom="margin">
              <wp:posOffset>2332355</wp:posOffset>
            </wp:positionH>
            <wp:positionV relativeFrom="margin">
              <wp:posOffset>7107555</wp:posOffset>
            </wp:positionV>
            <wp:extent cx="1017270" cy="129794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d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E60BE" w14:textId="77777777" w:rsidR="0053318F" w:rsidRPr="00C62A23" w:rsidRDefault="0053318F">
      <w:pPr>
        <w:rPr>
          <w:i/>
          <w:iCs/>
          <w:szCs w:val="24"/>
          <w:lang w:val="it-IT" w:eastAsia="ja-JP"/>
        </w:rPr>
      </w:pPr>
      <w:r w:rsidRPr="000B641C">
        <w:rPr>
          <w:i/>
          <w:iCs/>
          <w:noProof/>
          <w:szCs w:val="24"/>
        </w:rPr>
        <w:drawing>
          <wp:inline distT="0" distB="0" distL="0" distR="0" wp14:anchorId="315E6505" wp14:editId="0D56512D">
            <wp:extent cx="2131262" cy="118535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262" cy="118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A23" w:rsidRPr="00C62A23">
        <w:rPr>
          <w:i/>
          <w:iCs/>
          <w:szCs w:val="24"/>
          <w:lang w:val="it-IT" w:eastAsia="ja-JP"/>
        </w:rPr>
        <w:t xml:space="preserve">                                        </w:t>
      </w:r>
      <w:r w:rsidRPr="000B641C">
        <w:rPr>
          <w:i/>
          <w:iCs/>
          <w:noProof/>
          <w:szCs w:val="24"/>
        </w:rPr>
        <w:drawing>
          <wp:inline distT="0" distB="0" distL="0" distR="0" wp14:anchorId="4374F574" wp14:editId="78F92F44">
            <wp:extent cx="1370546" cy="122400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lambd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546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22C1F" w14:textId="77777777" w:rsidR="00785E16" w:rsidRPr="00A13A29" w:rsidRDefault="000A2631">
      <w:pPr>
        <w:rPr>
          <w:i/>
          <w:iCs/>
          <w:szCs w:val="24"/>
          <w:lang w:val="it-IT" w:eastAsia="ja-JP"/>
        </w:rPr>
      </w:pP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it-IT"/>
              </w:rPr>
              <m:t xml:space="preserve">                   </m:t>
            </m:r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r w:rsidR="004D1A2D" w:rsidRPr="00C62A23">
        <w:rPr>
          <w:i/>
          <w:iCs/>
          <w:szCs w:val="24"/>
          <w:lang w:val="it-IT" w:eastAsia="ja-JP"/>
        </w:rPr>
        <w:t xml:space="preserve">→ </w:t>
      </w:r>
      <w:r w:rsidR="004D1A2D" w:rsidRPr="000B641C">
        <w:rPr>
          <w:i/>
          <w:iCs/>
          <w:szCs w:val="24"/>
          <w:lang w:eastAsia="ja-JP"/>
        </w:rPr>
        <w:t>π</w:t>
      </w:r>
      <w:r w:rsidR="004D1A2D" w:rsidRPr="00C62A23">
        <w:rPr>
          <w:i/>
          <w:iCs/>
          <w:szCs w:val="24"/>
          <w:vertAlign w:val="superscript"/>
          <w:lang w:val="it-IT" w:eastAsia="ja-JP"/>
        </w:rPr>
        <w:t>+</w:t>
      </w:r>
      <w:r w:rsidR="004D1A2D" w:rsidRPr="000B641C">
        <w:rPr>
          <w:i/>
          <w:iCs/>
          <w:szCs w:val="24"/>
          <w:lang w:eastAsia="ja-JP"/>
        </w:rPr>
        <w:t>π</w:t>
      </w:r>
      <w:r w:rsidR="004D1A2D" w:rsidRPr="00C62A23">
        <w:rPr>
          <w:i/>
          <w:iCs/>
          <w:szCs w:val="24"/>
          <w:vertAlign w:val="superscript"/>
          <w:lang w:val="it-IT" w:eastAsia="ja-JP"/>
        </w:rPr>
        <w:t>-</w:t>
      </w:r>
      <w:r w:rsidR="004D1A2D" w:rsidRPr="00C62A23">
        <w:rPr>
          <w:i/>
          <w:iCs/>
          <w:szCs w:val="24"/>
          <w:lang w:val="it-IT" w:eastAsia="ja-JP"/>
        </w:rPr>
        <w:t xml:space="preserve">  </w:t>
      </w:r>
      <w:r w:rsidR="00A13A29">
        <w:rPr>
          <w:i/>
          <w:iCs/>
          <w:szCs w:val="24"/>
          <w:lang w:val="it-IT" w:eastAsia="ja-JP"/>
        </w:rPr>
        <w:tab/>
        <w:t xml:space="preserve">                             </w:t>
      </w:r>
      <w:r w:rsidR="0053318F" w:rsidRPr="000B641C">
        <w:rPr>
          <w:i/>
          <w:iCs/>
          <w:szCs w:val="24"/>
          <w:lang w:eastAsia="ja-JP"/>
        </w:rPr>
        <w:t>Λ</w:t>
      </w:r>
      <w:r w:rsidR="0053318F" w:rsidRPr="00A13A29">
        <w:rPr>
          <w:i/>
          <w:iCs/>
          <w:szCs w:val="24"/>
          <w:lang w:val="it-IT" w:eastAsia="ja-JP"/>
        </w:rPr>
        <w:t xml:space="preserve">→ p + </w:t>
      </w:r>
      <w:r w:rsidR="0053318F" w:rsidRPr="000B641C">
        <w:rPr>
          <w:i/>
          <w:iCs/>
          <w:szCs w:val="24"/>
          <w:lang w:eastAsia="ja-JP"/>
        </w:rPr>
        <w:t>π</w:t>
      </w:r>
      <w:r w:rsidR="0053318F" w:rsidRPr="00A13A29">
        <w:rPr>
          <w:i/>
          <w:iCs/>
          <w:szCs w:val="24"/>
          <w:vertAlign w:val="superscript"/>
          <w:lang w:val="it-IT" w:eastAsia="ja-JP"/>
        </w:rPr>
        <w:t>-</w:t>
      </w:r>
      <w:r w:rsidR="0053318F" w:rsidRPr="00A13A29">
        <w:rPr>
          <w:i/>
          <w:iCs/>
          <w:szCs w:val="24"/>
          <w:vertAlign w:val="superscript"/>
          <w:lang w:val="it-IT" w:eastAsia="ja-JP"/>
        </w:rPr>
        <w:tab/>
      </w:r>
      <w:r w:rsidR="00A13A29">
        <w:rPr>
          <w:i/>
          <w:iCs/>
          <w:szCs w:val="24"/>
          <w:vertAlign w:val="superscript"/>
          <w:lang w:val="it-IT" w:eastAsia="ja-JP"/>
        </w:rPr>
        <w:t xml:space="preserve">                      </w:t>
      </w:r>
      <w:r w:rsidR="0053318F" w:rsidRPr="00A13A29">
        <w:rPr>
          <w:i/>
          <w:iCs/>
          <w:szCs w:val="24"/>
          <w:lang w:val="it-IT" w:eastAsia="ja-JP"/>
        </w:rPr>
        <w:t xml:space="preserve">anti </w:t>
      </w:r>
      <w:r w:rsidR="0053318F" w:rsidRPr="000B641C">
        <w:rPr>
          <w:i/>
          <w:iCs/>
          <w:szCs w:val="24"/>
          <w:lang w:eastAsia="ja-JP"/>
        </w:rPr>
        <w:t>Λ</w:t>
      </w:r>
      <w:r w:rsidR="0053318F" w:rsidRPr="00A13A29">
        <w:rPr>
          <w:i/>
          <w:iCs/>
          <w:szCs w:val="24"/>
          <w:lang w:val="it-IT" w:eastAsia="ja-JP"/>
        </w:rPr>
        <w:t>→ p</w:t>
      </w:r>
      <w:r w:rsidR="0053318F" w:rsidRPr="00A13A29">
        <w:rPr>
          <w:i/>
          <w:iCs/>
          <w:szCs w:val="24"/>
          <w:vertAlign w:val="superscript"/>
          <w:lang w:val="it-IT" w:eastAsia="ja-JP"/>
        </w:rPr>
        <w:t>-</w:t>
      </w:r>
      <w:r w:rsidR="0053318F" w:rsidRPr="00A13A29">
        <w:rPr>
          <w:i/>
          <w:iCs/>
          <w:szCs w:val="24"/>
          <w:lang w:val="it-IT" w:eastAsia="ja-JP"/>
        </w:rPr>
        <w:t xml:space="preserve"> + </w:t>
      </w:r>
      <w:r w:rsidR="0053318F" w:rsidRPr="000B641C">
        <w:rPr>
          <w:i/>
          <w:iCs/>
          <w:szCs w:val="24"/>
          <w:lang w:eastAsia="ja-JP"/>
        </w:rPr>
        <w:t>π</w:t>
      </w:r>
      <w:r w:rsidR="00BB7E1F" w:rsidRPr="00A13A29">
        <w:rPr>
          <w:i/>
          <w:iCs/>
          <w:szCs w:val="24"/>
          <w:vertAlign w:val="superscript"/>
          <w:lang w:val="it-IT" w:eastAsia="ja-JP"/>
        </w:rPr>
        <w:t>+</w:t>
      </w:r>
    </w:p>
    <w:p w14:paraId="39336599" w14:textId="77777777" w:rsidR="00F124F4" w:rsidRDefault="00F124F4">
      <w:pPr>
        <w:rPr>
          <w:i/>
          <w:szCs w:val="24"/>
          <w:lang w:val="it-IT"/>
        </w:rPr>
      </w:pPr>
    </w:p>
    <w:p w14:paraId="03CD6B3D" w14:textId="77777777" w:rsidR="009A279C" w:rsidRPr="00670D99" w:rsidRDefault="00670D99">
      <w:pPr>
        <w:rPr>
          <w:i/>
          <w:szCs w:val="24"/>
          <w:lang w:val="it-IT"/>
        </w:rPr>
      </w:pPr>
      <w:r w:rsidRPr="00670D99">
        <w:rPr>
          <w:i/>
          <w:szCs w:val="24"/>
          <w:lang w:val="it-IT"/>
        </w:rPr>
        <w:lastRenderedPageBreak/>
        <w:t xml:space="preserve">Vediamo che per uno stato finale </w:t>
      </w:r>
      <w:r w:rsidR="009A279C" w:rsidRPr="00670D99">
        <w:rPr>
          <w:i/>
          <w:szCs w:val="24"/>
          <w:lang w:val="it-IT"/>
        </w:rPr>
        <w:t>pion</w:t>
      </w:r>
      <w:r w:rsidRPr="00670D99">
        <w:rPr>
          <w:i/>
          <w:szCs w:val="24"/>
          <w:lang w:val="it-IT"/>
        </w:rPr>
        <w:t>e</w:t>
      </w:r>
      <w:r w:rsidR="009A279C" w:rsidRPr="00670D99">
        <w:rPr>
          <w:i/>
          <w:szCs w:val="24"/>
          <w:lang w:val="it-IT"/>
        </w:rPr>
        <w:t>-pion</w:t>
      </w:r>
      <w:r w:rsidRPr="00670D99">
        <w:rPr>
          <w:i/>
          <w:szCs w:val="24"/>
          <w:lang w:val="it-IT"/>
        </w:rPr>
        <w:t xml:space="preserve">e la configurazione di decadimento è </w:t>
      </w:r>
      <w:r w:rsidR="00625799" w:rsidRPr="00670D99">
        <w:rPr>
          <w:i/>
          <w:szCs w:val="24"/>
          <w:lang w:val="it-IT"/>
        </w:rPr>
        <w:t xml:space="preserve"> </w:t>
      </w:r>
      <w:r w:rsidRPr="00670D99">
        <w:rPr>
          <w:i/>
          <w:szCs w:val="24"/>
          <w:lang w:val="it-IT"/>
        </w:rPr>
        <w:t>quasi si</w:t>
      </w:r>
      <w:r w:rsidR="00625799" w:rsidRPr="00670D99">
        <w:rPr>
          <w:i/>
          <w:szCs w:val="24"/>
          <w:lang w:val="it-IT"/>
        </w:rPr>
        <w:t>mmetric</w:t>
      </w:r>
      <w:r w:rsidRPr="00670D99">
        <w:rPr>
          <w:i/>
          <w:szCs w:val="24"/>
          <w:lang w:val="it-IT"/>
        </w:rPr>
        <w:t xml:space="preserve">a, mentre invece per lo stato finale </w:t>
      </w:r>
      <w:r w:rsidR="009A279C" w:rsidRPr="00670D99">
        <w:rPr>
          <w:i/>
          <w:szCs w:val="24"/>
          <w:lang w:val="it-IT"/>
        </w:rPr>
        <w:t>pion</w:t>
      </w:r>
      <w:r w:rsidRPr="00670D99">
        <w:rPr>
          <w:i/>
          <w:szCs w:val="24"/>
          <w:lang w:val="it-IT"/>
        </w:rPr>
        <w:t>e</w:t>
      </w:r>
      <w:r w:rsidR="009A279C" w:rsidRPr="00670D99">
        <w:rPr>
          <w:i/>
          <w:szCs w:val="24"/>
          <w:lang w:val="it-IT"/>
        </w:rPr>
        <w:t>-proton</w:t>
      </w:r>
      <w:r w:rsidRPr="00670D99">
        <w:rPr>
          <w:i/>
          <w:szCs w:val="24"/>
          <w:lang w:val="it-IT"/>
        </w:rPr>
        <w:t>e il</w:t>
      </w:r>
      <w:r w:rsidR="00625799" w:rsidRPr="00670D99">
        <w:rPr>
          <w:i/>
          <w:szCs w:val="24"/>
          <w:lang w:val="it-IT"/>
        </w:rPr>
        <w:t xml:space="preserve"> ra</w:t>
      </w:r>
      <w:r>
        <w:rPr>
          <w:i/>
          <w:szCs w:val="24"/>
          <w:lang w:val="it-IT"/>
        </w:rPr>
        <w:t xml:space="preserve">ggio di curvatura del </w:t>
      </w:r>
      <w:r w:rsidR="00625799" w:rsidRPr="00670D99">
        <w:rPr>
          <w:i/>
          <w:szCs w:val="24"/>
          <w:lang w:val="it-IT"/>
        </w:rPr>
        <w:t>proton</w:t>
      </w:r>
      <w:r>
        <w:rPr>
          <w:i/>
          <w:szCs w:val="24"/>
          <w:lang w:val="it-IT"/>
        </w:rPr>
        <w:t xml:space="preserve">e è più grande di quello del </w:t>
      </w:r>
      <w:r w:rsidR="00625799" w:rsidRPr="00670D99">
        <w:rPr>
          <w:i/>
          <w:szCs w:val="24"/>
          <w:lang w:val="it-IT"/>
        </w:rPr>
        <w:t>pion</w:t>
      </w:r>
      <w:r>
        <w:rPr>
          <w:i/>
          <w:szCs w:val="24"/>
          <w:lang w:val="it-IT"/>
        </w:rPr>
        <w:t xml:space="preserve">e:infatti a causa della sua </w:t>
      </w:r>
      <w:r w:rsidR="00785E16" w:rsidRPr="00670D99">
        <w:rPr>
          <w:i/>
          <w:szCs w:val="24"/>
          <w:lang w:val="it-IT"/>
        </w:rPr>
        <w:t>mass</w:t>
      </w:r>
      <w:r>
        <w:rPr>
          <w:i/>
          <w:szCs w:val="24"/>
          <w:lang w:val="it-IT"/>
        </w:rPr>
        <w:t>a</w:t>
      </w:r>
      <w:r w:rsidR="00785E16" w:rsidRPr="00670D99">
        <w:rPr>
          <w:i/>
          <w:szCs w:val="24"/>
          <w:lang w:val="it-IT"/>
        </w:rPr>
        <w:t xml:space="preserve"> </w:t>
      </w:r>
      <w:r>
        <w:rPr>
          <w:i/>
          <w:szCs w:val="24"/>
          <w:lang w:val="it-IT"/>
        </w:rPr>
        <w:t xml:space="preserve">più grande il </w:t>
      </w:r>
      <w:r w:rsidR="00785E16" w:rsidRPr="00670D99">
        <w:rPr>
          <w:i/>
          <w:szCs w:val="24"/>
          <w:lang w:val="it-IT"/>
        </w:rPr>
        <w:t>proton</w:t>
      </w:r>
      <w:r>
        <w:rPr>
          <w:i/>
          <w:szCs w:val="24"/>
          <w:lang w:val="it-IT"/>
        </w:rPr>
        <w:t xml:space="preserve">e trasporta la maggior parte della quantità di moto iniziale. </w:t>
      </w:r>
    </w:p>
    <w:p w14:paraId="7A97AFAA" w14:textId="77777777" w:rsidR="009A279C" w:rsidRPr="00670D99" w:rsidRDefault="009A279C">
      <w:pPr>
        <w:rPr>
          <w:i/>
          <w:szCs w:val="24"/>
          <w:lang w:val="it-IT"/>
        </w:rPr>
      </w:pPr>
    </w:p>
    <w:p w14:paraId="283B08EA" w14:textId="77777777" w:rsidR="00A734B2" w:rsidRPr="007F0EDE" w:rsidRDefault="005205CB">
      <w:pPr>
        <w:rPr>
          <w:i/>
          <w:szCs w:val="24"/>
          <w:lang w:val="it-IT"/>
        </w:rPr>
      </w:pPr>
      <w:r w:rsidRPr="007F0EDE">
        <w:rPr>
          <w:i/>
          <w:szCs w:val="24"/>
          <w:lang w:val="it-IT"/>
        </w:rPr>
        <w:t>N</w:t>
      </w:r>
      <w:r w:rsidR="007F0EDE" w:rsidRPr="007F0EDE">
        <w:rPr>
          <w:i/>
          <w:szCs w:val="24"/>
          <w:lang w:val="it-IT"/>
        </w:rPr>
        <w:t xml:space="preserve">oi cercheremo anche decadimenti </w:t>
      </w:r>
      <w:r w:rsidRPr="007F0EDE">
        <w:rPr>
          <w:i/>
          <w:szCs w:val="24"/>
          <w:lang w:val="it-IT"/>
        </w:rPr>
        <w:t>“a cascata”</w:t>
      </w:r>
      <w:r w:rsidR="007F0EDE" w:rsidRPr="007F0EDE">
        <w:rPr>
          <w:i/>
          <w:szCs w:val="24"/>
          <w:lang w:val="it-IT"/>
        </w:rPr>
        <w:t xml:space="preserve"> di particelle strane cariche, </w:t>
      </w:r>
      <w:r w:rsidR="007F0EDE">
        <w:rPr>
          <w:i/>
          <w:szCs w:val="24"/>
          <w:lang w:val="it-IT"/>
        </w:rPr>
        <w:t xml:space="preserve">come quello </w:t>
      </w:r>
      <w:r w:rsidR="007F0EDE" w:rsidRPr="007F0EDE">
        <w:rPr>
          <w:i/>
          <w:szCs w:val="24"/>
          <w:lang w:val="it-IT"/>
        </w:rPr>
        <w:t>della</w:t>
      </w:r>
      <w:r w:rsidR="00B53FCE" w:rsidRPr="007F0EDE">
        <w:rPr>
          <w:i/>
          <w:szCs w:val="24"/>
          <w:lang w:val="it-IT"/>
        </w:rPr>
        <w:t xml:space="preserve"> </w:t>
      </w:r>
      <w:r w:rsidR="00B53FCE" w:rsidRPr="000B641C">
        <w:rPr>
          <w:i/>
          <w:szCs w:val="24"/>
          <w:lang w:val="el-GR"/>
        </w:rPr>
        <w:t>Ξ</w:t>
      </w:r>
      <w:r w:rsidR="00B53FCE" w:rsidRPr="000B641C">
        <w:rPr>
          <w:i/>
          <w:szCs w:val="24"/>
          <w:vertAlign w:val="superscript"/>
          <w:lang w:val="el-GR"/>
        </w:rPr>
        <w:t>-</w:t>
      </w:r>
      <w:r w:rsidR="007F0EDE" w:rsidRPr="007F0EDE">
        <w:rPr>
          <w:i/>
          <w:szCs w:val="24"/>
          <w:u w:color="F00000"/>
          <w:lang w:val="it-IT" w:eastAsia="ja-JP"/>
        </w:rPr>
        <w:t xml:space="preserve">; </w:t>
      </w:r>
      <w:r w:rsidR="007F0EDE">
        <w:rPr>
          <w:i/>
          <w:szCs w:val="24"/>
          <w:u w:color="F00000"/>
          <w:lang w:val="it-IT" w:eastAsia="ja-JP"/>
        </w:rPr>
        <w:t xml:space="preserve">in un primo momento </w:t>
      </w:r>
      <w:r w:rsidR="007F0EDE" w:rsidRPr="007F0EDE">
        <w:rPr>
          <w:i/>
          <w:szCs w:val="24"/>
          <w:u w:color="F00000"/>
          <w:lang w:val="it-IT" w:eastAsia="ja-JP"/>
        </w:rPr>
        <w:t>essa decade in</w:t>
      </w:r>
      <w:r w:rsidR="00B53FCE" w:rsidRPr="007F0EDE">
        <w:rPr>
          <w:i/>
          <w:szCs w:val="24"/>
          <w:u w:color="F00000"/>
          <w:lang w:val="it-IT" w:eastAsia="ja-JP"/>
        </w:rPr>
        <w:t xml:space="preserve"> </w:t>
      </w:r>
      <w:r w:rsidR="00B53FCE" w:rsidRPr="000B641C">
        <w:rPr>
          <w:i/>
          <w:szCs w:val="24"/>
          <w:u w:color="F00000"/>
          <w:lang w:eastAsia="ja-JP"/>
        </w:rPr>
        <w:t>π</w:t>
      </w:r>
      <w:r w:rsidR="00B53FCE" w:rsidRPr="007F0EDE">
        <w:rPr>
          <w:i/>
          <w:szCs w:val="24"/>
          <w:u w:color="F00000"/>
          <w:vertAlign w:val="superscript"/>
          <w:lang w:val="it-IT" w:eastAsia="ja-JP"/>
        </w:rPr>
        <w:t>-</w:t>
      </w:r>
      <w:r w:rsidR="007F0EDE" w:rsidRPr="007F0EDE">
        <w:rPr>
          <w:i/>
          <w:szCs w:val="24"/>
          <w:u w:color="F00000"/>
          <w:vertAlign w:val="superscript"/>
          <w:lang w:val="it-IT" w:eastAsia="ja-JP"/>
        </w:rPr>
        <w:t xml:space="preserve"> </w:t>
      </w:r>
      <w:r w:rsidR="007F0EDE" w:rsidRPr="007F0EDE">
        <w:rPr>
          <w:i/>
          <w:szCs w:val="24"/>
          <w:u w:color="F00000"/>
          <w:lang w:val="it-IT" w:eastAsia="ja-JP"/>
        </w:rPr>
        <w:t>e</w:t>
      </w:r>
      <w:r w:rsidR="00B53FCE" w:rsidRPr="007F0EDE">
        <w:rPr>
          <w:i/>
          <w:szCs w:val="24"/>
          <w:u w:color="F00000"/>
          <w:lang w:val="it-IT" w:eastAsia="ja-JP"/>
        </w:rPr>
        <w:t xml:space="preserve"> </w:t>
      </w:r>
      <w:r w:rsidR="00B53FCE" w:rsidRPr="000B641C">
        <w:rPr>
          <w:i/>
          <w:szCs w:val="24"/>
          <w:u w:color="F00000"/>
          <w:lang w:val="el-GR" w:eastAsia="ja-JP"/>
        </w:rPr>
        <w:t>Λ</w:t>
      </w:r>
      <w:r w:rsidR="007F0EDE" w:rsidRPr="007F0EDE">
        <w:rPr>
          <w:i/>
          <w:szCs w:val="24"/>
          <w:u w:color="F00000"/>
          <w:lang w:val="it-IT" w:eastAsia="ja-JP"/>
        </w:rPr>
        <w:t>; poi la</w:t>
      </w:r>
      <w:r w:rsidR="00B53FCE" w:rsidRPr="007F0EDE">
        <w:rPr>
          <w:i/>
          <w:szCs w:val="24"/>
          <w:u w:color="F00000"/>
          <w:lang w:val="it-IT" w:eastAsia="ja-JP"/>
        </w:rPr>
        <w:t xml:space="preserve"> </w:t>
      </w:r>
      <w:r w:rsidR="00B53FCE" w:rsidRPr="000B641C">
        <w:rPr>
          <w:i/>
          <w:szCs w:val="24"/>
          <w:u w:color="F00000"/>
          <w:lang w:val="el-GR" w:eastAsia="ja-JP"/>
        </w:rPr>
        <w:t>Λ</w:t>
      </w:r>
      <w:r w:rsidR="007F0EDE">
        <w:rPr>
          <w:i/>
          <w:szCs w:val="24"/>
          <w:u w:color="F00000"/>
          <w:lang w:val="it-IT" w:eastAsia="ja-JP"/>
        </w:rPr>
        <w:t xml:space="preserve"> decade</w:t>
      </w:r>
      <w:r w:rsidR="0034533F" w:rsidRPr="007F0EDE">
        <w:rPr>
          <w:i/>
          <w:szCs w:val="24"/>
          <w:u w:color="F00000"/>
          <w:lang w:val="it-IT" w:eastAsia="ja-JP"/>
        </w:rPr>
        <w:t xml:space="preserve"> </w:t>
      </w:r>
      <w:r w:rsidR="007F0EDE">
        <w:rPr>
          <w:i/>
          <w:szCs w:val="24"/>
          <w:u w:color="F00000"/>
          <w:lang w:val="it-IT" w:eastAsia="ja-JP"/>
        </w:rPr>
        <w:t>a sua volta in</w:t>
      </w:r>
      <w:r w:rsidR="00B53FCE" w:rsidRPr="007F0EDE">
        <w:rPr>
          <w:i/>
          <w:szCs w:val="24"/>
          <w:u w:color="F00000"/>
          <w:lang w:val="it-IT" w:eastAsia="ja-JP"/>
        </w:rPr>
        <w:t xml:space="preserve"> </w:t>
      </w:r>
      <w:r w:rsidR="00B53FCE" w:rsidRPr="000B641C">
        <w:rPr>
          <w:i/>
          <w:szCs w:val="24"/>
          <w:u w:color="F00000"/>
          <w:lang w:eastAsia="ja-JP"/>
        </w:rPr>
        <w:t>π</w:t>
      </w:r>
      <w:r w:rsidR="00B53FCE" w:rsidRPr="007F0EDE">
        <w:rPr>
          <w:i/>
          <w:szCs w:val="24"/>
          <w:u w:color="F00000"/>
          <w:vertAlign w:val="superscript"/>
          <w:lang w:val="it-IT" w:eastAsia="ja-JP"/>
        </w:rPr>
        <w:t>-</w:t>
      </w:r>
      <w:r w:rsidR="007F0EDE">
        <w:rPr>
          <w:i/>
          <w:szCs w:val="24"/>
          <w:u w:color="F00000"/>
          <w:lang w:val="it-IT" w:eastAsia="ja-JP"/>
        </w:rPr>
        <w:t xml:space="preserve"> e un</w:t>
      </w:r>
      <w:r w:rsidR="009A279C" w:rsidRPr="007F0EDE">
        <w:rPr>
          <w:i/>
          <w:szCs w:val="24"/>
          <w:u w:color="F00000"/>
          <w:lang w:val="it-IT" w:eastAsia="ja-JP"/>
        </w:rPr>
        <w:t xml:space="preserve"> </w:t>
      </w:r>
      <w:r w:rsidR="00B53FCE" w:rsidRPr="007F0EDE">
        <w:rPr>
          <w:i/>
          <w:szCs w:val="24"/>
          <w:u w:color="F00000"/>
          <w:lang w:val="it-IT" w:eastAsia="ja-JP"/>
        </w:rPr>
        <w:t>proton</w:t>
      </w:r>
      <w:r w:rsidR="007F0EDE">
        <w:rPr>
          <w:i/>
          <w:szCs w:val="24"/>
          <w:u w:color="F00000"/>
          <w:lang w:val="it-IT" w:eastAsia="ja-JP"/>
        </w:rPr>
        <w:t xml:space="preserve">e; il </w:t>
      </w:r>
      <w:r w:rsidR="00EA2E2F" w:rsidRPr="007F0EDE">
        <w:rPr>
          <w:i/>
          <w:szCs w:val="24"/>
          <w:u w:color="F00000"/>
          <w:lang w:val="it-IT" w:eastAsia="ja-JP"/>
        </w:rPr>
        <w:t>pion</w:t>
      </w:r>
      <w:r w:rsidR="007F0EDE">
        <w:rPr>
          <w:i/>
          <w:szCs w:val="24"/>
          <w:u w:color="F00000"/>
          <w:lang w:val="it-IT" w:eastAsia="ja-JP"/>
        </w:rPr>
        <w:t>e iniziale è denominato “</w:t>
      </w:r>
      <w:r w:rsidR="00EA2E2F" w:rsidRPr="007F0EDE">
        <w:rPr>
          <w:i/>
          <w:szCs w:val="24"/>
          <w:u w:color="F00000"/>
          <w:lang w:val="it-IT" w:eastAsia="ja-JP"/>
        </w:rPr>
        <w:t>bachelor</w:t>
      </w:r>
      <w:r w:rsidR="007F0EDE">
        <w:rPr>
          <w:i/>
          <w:szCs w:val="24"/>
          <w:u w:color="F00000"/>
          <w:lang w:val="it-IT" w:eastAsia="ja-JP"/>
        </w:rPr>
        <w:t>” (traccia carica isola</w:t>
      </w:r>
      <w:r w:rsidR="00666C58">
        <w:rPr>
          <w:i/>
          <w:szCs w:val="24"/>
          <w:u w:color="F00000"/>
          <w:lang w:val="it-IT" w:eastAsia="ja-JP"/>
        </w:rPr>
        <w:t>ta) e nel disegno viene rappresentato</w:t>
      </w:r>
      <w:r w:rsidR="00C65DB1">
        <w:rPr>
          <w:i/>
          <w:szCs w:val="24"/>
          <w:u w:color="F00000"/>
          <w:lang w:val="it-IT" w:eastAsia="ja-JP"/>
        </w:rPr>
        <w:t xml:space="preserve"> in </w:t>
      </w:r>
      <w:r w:rsidR="007F0EDE">
        <w:rPr>
          <w:i/>
          <w:szCs w:val="24"/>
          <w:u w:color="F00000"/>
          <w:lang w:val="it-IT" w:eastAsia="ja-JP"/>
        </w:rPr>
        <w:t>viola</w:t>
      </w:r>
      <w:r w:rsidR="00EA2E2F" w:rsidRPr="007F0EDE">
        <w:rPr>
          <w:i/>
          <w:szCs w:val="24"/>
          <w:u w:color="F00000"/>
          <w:lang w:val="it-IT" w:eastAsia="ja-JP"/>
        </w:rPr>
        <w:t>.</w:t>
      </w:r>
    </w:p>
    <w:p w14:paraId="7BD1D218" w14:textId="77777777" w:rsidR="00A734B2" w:rsidRPr="007F0EDE" w:rsidRDefault="00A734B2">
      <w:pPr>
        <w:rPr>
          <w:i/>
          <w:iCs/>
          <w:szCs w:val="24"/>
          <w:lang w:val="it-IT" w:eastAsia="ja-JP"/>
        </w:rPr>
      </w:pPr>
    </w:p>
    <w:p w14:paraId="3B75E1CC" w14:textId="77777777" w:rsidR="00A97715" w:rsidRPr="00C65C4D" w:rsidRDefault="00A734B2" w:rsidP="00A97715">
      <w:pPr>
        <w:rPr>
          <w:i/>
          <w:iCs/>
          <w:szCs w:val="24"/>
          <w:lang w:val="it-IT" w:eastAsia="ja-JP"/>
        </w:rPr>
      </w:pPr>
      <w:r w:rsidRPr="000B641C">
        <w:rPr>
          <w:i/>
          <w:iCs/>
          <w:noProof/>
          <w:szCs w:val="24"/>
        </w:rPr>
        <w:drawing>
          <wp:inline distT="0" distB="0" distL="0" distR="0" wp14:anchorId="0A973287" wp14:editId="657A0B08">
            <wp:extent cx="1781716" cy="136608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716" cy="136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715" w:rsidRPr="003E487E">
        <w:rPr>
          <w:i/>
          <w:szCs w:val="24"/>
          <w:lang w:val="it-IT"/>
        </w:rPr>
        <w:t xml:space="preserve">           </w:t>
      </w:r>
      <w:r w:rsidR="00B53FCE" w:rsidRPr="000B641C">
        <w:rPr>
          <w:i/>
          <w:szCs w:val="24"/>
          <w:lang w:val="el-GR"/>
        </w:rPr>
        <w:t>Ξ</w:t>
      </w:r>
      <w:r w:rsidR="00B53FCE" w:rsidRPr="000B641C">
        <w:rPr>
          <w:i/>
          <w:szCs w:val="24"/>
          <w:vertAlign w:val="superscript"/>
          <w:lang w:val="el-GR"/>
        </w:rPr>
        <w:t>-</w:t>
      </w:r>
      <w:r w:rsidR="00B53FCE" w:rsidRPr="00C65C4D">
        <w:rPr>
          <w:i/>
          <w:iCs/>
          <w:szCs w:val="24"/>
          <w:lang w:val="it-IT" w:eastAsia="ja-JP"/>
        </w:rPr>
        <w:t>→</w:t>
      </w:r>
      <w:r w:rsidR="00A97715">
        <w:rPr>
          <w:i/>
          <w:iCs/>
          <w:szCs w:val="24"/>
          <w:lang w:val="it-IT" w:eastAsia="ja-JP"/>
        </w:rPr>
        <w:t xml:space="preserve"> </w:t>
      </w:r>
      <w:r w:rsidR="00B53FCE" w:rsidRPr="000B641C">
        <w:rPr>
          <w:i/>
          <w:iCs/>
          <w:szCs w:val="24"/>
          <w:lang w:eastAsia="ja-JP"/>
        </w:rPr>
        <w:t>π</w:t>
      </w:r>
      <w:r w:rsidR="00B53FCE" w:rsidRPr="00C65C4D">
        <w:rPr>
          <w:i/>
          <w:iCs/>
          <w:szCs w:val="24"/>
          <w:vertAlign w:val="superscript"/>
          <w:lang w:val="it-IT" w:eastAsia="ja-JP"/>
        </w:rPr>
        <w:t>-</w:t>
      </w:r>
      <w:r w:rsidR="00A97715">
        <w:rPr>
          <w:i/>
          <w:iCs/>
          <w:szCs w:val="24"/>
          <w:vertAlign w:val="superscript"/>
          <w:lang w:val="it-IT" w:eastAsia="ja-JP"/>
        </w:rPr>
        <w:t xml:space="preserve"> </w:t>
      </w:r>
      <w:r w:rsidR="00A97715" w:rsidRPr="00A97715">
        <w:rPr>
          <w:i/>
          <w:iCs/>
          <w:szCs w:val="24"/>
          <w:lang w:val="it-IT" w:eastAsia="ja-JP"/>
        </w:rPr>
        <w:t>+</w:t>
      </w:r>
      <w:r w:rsidR="00A97715">
        <w:rPr>
          <w:i/>
          <w:iCs/>
          <w:szCs w:val="24"/>
          <w:lang w:val="it-IT" w:eastAsia="ja-JP"/>
        </w:rPr>
        <w:t xml:space="preserve"> </w:t>
      </w:r>
      <w:r w:rsidR="00B53FCE" w:rsidRPr="000B641C">
        <w:rPr>
          <w:i/>
          <w:iCs/>
          <w:szCs w:val="24"/>
          <w:lang w:eastAsia="ja-JP"/>
        </w:rPr>
        <w:t>Λ</w:t>
      </w:r>
      <w:r w:rsidR="00A97715" w:rsidRPr="003E487E">
        <w:rPr>
          <w:i/>
          <w:iCs/>
          <w:szCs w:val="24"/>
          <w:lang w:val="it-IT" w:eastAsia="ja-JP"/>
        </w:rPr>
        <w:t xml:space="preserve"> </w:t>
      </w:r>
      <w:r w:rsidR="00B53FCE" w:rsidRPr="00C65C4D">
        <w:rPr>
          <w:i/>
          <w:iCs/>
          <w:szCs w:val="24"/>
          <w:lang w:val="it-IT" w:eastAsia="ja-JP"/>
        </w:rPr>
        <w:t>→</w:t>
      </w:r>
      <w:r w:rsidR="00BD3C7E" w:rsidRPr="00C65C4D">
        <w:rPr>
          <w:i/>
          <w:iCs/>
          <w:szCs w:val="24"/>
          <w:lang w:val="it-IT" w:eastAsia="ja-JP"/>
        </w:rPr>
        <w:t xml:space="preserve"> </w:t>
      </w:r>
      <w:r w:rsidR="00A97715" w:rsidRPr="00C65C4D">
        <w:rPr>
          <w:i/>
          <w:iCs/>
          <w:szCs w:val="24"/>
          <w:lang w:val="it-IT" w:eastAsia="ja-JP"/>
        </w:rPr>
        <w:t xml:space="preserve"> </w:t>
      </w:r>
      <w:r w:rsidR="00A97715" w:rsidRPr="000B641C">
        <w:rPr>
          <w:i/>
          <w:iCs/>
          <w:szCs w:val="24"/>
          <w:lang w:eastAsia="ja-JP"/>
        </w:rPr>
        <w:t>π</w:t>
      </w:r>
      <w:r w:rsidR="00A97715" w:rsidRPr="00C65C4D">
        <w:rPr>
          <w:i/>
          <w:iCs/>
          <w:szCs w:val="24"/>
          <w:vertAlign w:val="superscript"/>
          <w:lang w:val="it-IT" w:eastAsia="ja-JP"/>
        </w:rPr>
        <w:t>-</w:t>
      </w:r>
      <w:r w:rsidR="00A97715" w:rsidRPr="00C65C4D">
        <w:rPr>
          <w:i/>
          <w:iCs/>
          <w:szCs w:val="24"/>
          <w:lang w:val="it-IT" w:eastAsia="ja-JP"/>
        </w:rPr>
        <w:t xml:space="preserve"> p + </w:t>
      </w:r>
      <w:r w:rsidR="00A97715" w:rsidRPr="000B641C">
        <w:rPr>
          <w:i/>
          <w:iCs/>
          <w:szCs w:val="24"/>
          <w:lang w:eastAsia="ja-JP"/>
        </w:rPr>
        <w:t>π</w:t>
      </w:r>
      <w:r w:rsidR="00A97715" w:rsidRPr="00C65C4D">
        <w:rPr>
          <w:i/>
          <w:iCs/>
          <w:szCs w:val="24"/>
          <w:vertAlign w:val="superscript"/>
          <w:lang w:val="it-IT" w:eastAsia="ja-JP"/>
        </w:rPr>
        <w:t>-</w:t>
      </w:r>
    </w:p>
    <w:p w14:paraId="34642B59" w14:textId="77777777" w:rsidR="009A279C" w:rsidRPr="00C65C4D" w:rsidRDefault="00A97715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 </w:t>
      </w:r>
    </w:p>
    <w:p w14:paraId="01DFBFD1" w14:textId="77777777" w:rsidR="007F0EDE" w:rsidRPr="00C65C4D" w:rsidRDefault="007F0EDE">
      <w:pPr>
        <w:rPr>
          <w:i/>
          <w:iCs/>
          <w:szCs w:val="24"/>
          <w:lang w:val="it-IT" w:eastAsia="ja-JP"/>
        </w:rPr>
      </w:pPr>
    </w:p>
    <w:p w14:paraId="7FCE572A" w14:textId="77777777" w:rsidR="007F0EDE" w:rsidRPr="007F0EDE" w:rsidRDefault="007F0EDE">
      <w:pPr>
        <w:rPr>
          <w:i/>
          <w:iCs/>
          <w:szCs w:val="24"/>
          <w:lang w:val="it-IT" w:eastAsia="ja-JP"/>
        </w:rPr>
      </w:pPr>
      <w:r w:rsidRPr="007F0EDE">
        <w:rPr>
          <w:i/>
          <w:iCs/>
          <w:szCs w:val="24"/>
          <w:lang w:val="it-IT" w:eastAsia="ja-JP"/>
        </w:rPr>
        <w:t>La ri</w:t>
      </w:r>
      <w:r>
        <w:rPr>
          <w:i/>
          <w:iCs/>
          <w:szCs w:val="24"/>
          <w:lang w:val="it-IT" w:eastAsia="ja-JP"/>
        </w:rPr>
        <w:t xml:space="preserve">cerca di V0 si </w:t>
      </w:r>
      <w:r w:rsidRPr="007F0EDE">
        <w:rPr>
          <w:i/>
          <w:iCs/>
          <w:szCs w:val="24"/>
          <w:lang w:val="it-IT" w:eastAsia="ja-JP"/>
        </w:rPr>
        <w:t xml:space="preserve">basa dunque sull’analisi della topologia del decadimento e </w:t>
      </w:r>
    </w:p>
    <w:p w14:paraId="29F2E6D7" w14:textId="77777777" w:rsidR="00A209FF" w:rsidRPr="00C536F4" w:rsidRDefault="007F0EDE">
      <w:pPr>
        <w:rPr>
          <w:i/>
          <w:iCs/>
          <w:szCs w:val="24"/>
          <w:lang w:val="it-IT" w:eastAsia="ja-JP"/>
        </w:rPr>
      </w:pPr>
      <w:r w:rsidRPr="00C536F4">
        <w:rPr>
          <w:i/>
          <w:iCs/>
          <w:szCs w:val="24"/>
          <w:lang w:val="it-IT" w:eastAsia="ja-JP"/>
        </w:rPr>
        <w:t>sull’</w:t>
      </w:r>
      <w:r w:rsidR="009A279C" w:rsidRPr="00C536F4">
        <w:rPr>
          <w:i/>
          <w:iCs/>
          <w:szCs w:val="24"/>
          <w:lang w:val="it-IT" w:eastAsia="ja-JP"/>
        </w:rPr>
        <w:t>iden</w:t>
      </w:r>
      <w:r w:rsidRPr="00C536F4">
        <w:rPr>
          <w:i/>
          <w:iCs/>
          <w:szCs w:val="24"/>
          <w:lang w:val="it-IT" w:eastAsia="ja-JP"/>
        </w:rPr>
        <w:t>tificazione delle particelle prodotte; una conferma ulteriore</w:t>
      </w:r>
      <w:r w:rsidR="00A209FF" w:rsidRPr="00C536F4">
        <w:rPr>
          <w:i/>
          <w:iCs/>
          <w:szCs w:val="24"/>
          <w:lang w:val="it-IT" w:eastAsia="ja-JP"/>
        </w:rPr>
        <w:t xml:space="preserve"> </w:t>
      </w:r>
      <w:r w:rsidRPr="00C536F4">
        <w:rPr>
          <w:i/>
          <w:iCs/>
          <w:szCs w:val="24"/>
          <w:lang w:val="it-IT" w:eastAsia="ja-JP"/>
        </w:rPr>
        <w:t>dell’identità</w:t>
      </w:r>
      <w:r w:rsidR="00C536F4" w:rsidRPr="00C536F4">
        <w:rPr>
          <w:i/>
          <w:iCs/>
          <w:szCs w:val="24"/>
          <w:lang w:val="it-IT" w:eastAsia="ja-JP"/>
        </w:rPr>
        <w:t xml:space="preserve"> della particella vie</w:t>
      </w:r>
      <w:r w:rsidR="00C536F4">
        <w:rPr>
          <w:i/>
          <w:iCs/>
          <w:szCs w:val="24"/>
          <w:lang w:val="it-IT" w:eastAsia="ja-JP"/>
        </w:rPr>
        <w:t xml:space="preserve">ne </w:t>
      </w:r>
      <w:r w:rsidR="00666C58">
        <w:rPr>
          <w:i/>
          <w:iCs/>
          <w:szCs w:val="24"/>
          <w:lang w:val="it-IT" w:eastAsia="ja-JP"/>
        </w:rPr>
        <w:t xml:space="preserve">poi </w:t>
      </w:r>
      <w:r w:rsidR="00C536F4">
        <w:rPr>
          <w:i/>
          <w:iCs/>
          <w:szCs w:val="24"/>
          <w:lang w:val="it-IT" w:eastAsia="ja-JP"/>
        </w:rPr>
        <w:t>dal calcolo della sua massa; ciò viene fatto basandosi sulle informazi</w:t>
      </w:r>
      <w:r w:rsidR="00663F36" w:rsidRPr="00C536F4">
        <w:rPr>
          <w:i/>
          <w:iCs/>
          <w:szCs w:val="24"/>
          <w:lang w:val="it-IT" w:eastAsia="ja-JP"/>
        </w:rPr>
        <w:t>on</w:t>
      </w:r>
      <w:r w:rsidR="00C536F4">
        <w:rPr>
          <w:i/>
          <w:iCs/>
          <w:szCs w:val="24"/>
          <w:lang w:val="it-IT" w:eastAsia="ja-JP"/>
        </w:rPr>
        <w:t>i (massa e quantità di moto) dei prodotti d</w:t>
      </w:r>
      <w:r w:rsidR="00666C58">
        <w:rPr>
          <w:i/>
          <w:iCs/>
          <w:szCs w:val="24"/>
          <w:lang w:val="it-IT" w:eastAsia="ja-JP"/>
        </w:rPr>
        <w:t>i decadimento, come viene spiega</w:t>
      </w:r>
      <w:r w:rsidR="00C536F4">
        <w:rPr>
          <w:i/>
          <w:iCs/>
          <w:szCs w:val="24"/>
          <w:lang w:val="it-IT" w:eastAsia="ja-JP"/>
        </w:rPr>
        <w:t>to nella prossima sezione</w:t>
      </w:r>
      <w:r w:rsidR="00A209FF" w:rsidRPr="00C536F4">
        <w:rPr>
          <w:i/>
          <w:iCs/>
          <w:szCs w:val="24"/>
          <w:lang w:val="it-IT" w:eastAsia="ja-JP"/>
        </w:rPr>
        <w:t>.</w:t>
      </w:r>
    </w:p>
    <w:p w14:paraId="668E84F8" w14:textId="77777777" w:rsidR="00A209FF" w:rsidRPr="00C536F4" w:rsidRDefault="00A209FF">
      <w:pPr>
        <w:rPr>
          <w:i/>
          <w:iCs/>
          <w:szCs w:val="24"/>
          <w:lang w:val="it-IT" w:eastAsia="ja-JP"/>
        </w:rPr>
      </w:pPr>
    </w:p>
    <w:p w14:paraId="04900726" w14:textId="77777777" w:rsidR="00A209FF" w:rsidRDefault="00625799">
      <w:pPr>
        <w:rPr>
          <w:b/>
          <w:i/>
          <w:iCs/>
          <w:szCs w:val="24"/>
          <w:lang w:val="it-IT" w:eastAsia="ja-JP"/>
        </w:rPr>
      </w:pPr>
      <w:r w:rsidRPr="00C536F4">
        <w:rPr>
          <w:b/>
          <w:i/>
          <w:iCs/>
          <w:szCs w:val="24"/>
          <w:lang w:val="it-IT" w:eastAsia="ja-JP"/>
        </w:rPr>
        <w:t xml:space="preserve">7. </w:t>
      </w:r>
      <w:r w:rsidR="00A97715">
        <w:rPr>
          <w:b/>
          <w:i/>
          <w:iCs/>
          <w:szCs w:val="24"/>
          <w:lang w:val="it-IT" w:eastAsia="ja-JP"/>
        </w:rPr>
        <w:t xml:space="preserve"> </w:t>
      </w:r>
      <w:r w:rsidR="00C536F4" w:rsidRPr="00C536F4">
        <w:rPr>
          <w:b/>
          <w:i/>
          <w:iCs/>
          <w:szCs w:val="24"/>
          <w:lang w:val="it-IT" w:eastAsia="ja-JP"/>
        </w:rPr>
        <w:t>Il calcolo della massa (invariante)</w:t>
      </w:r>
    </w:p>
    <w:p w14:paraId="246EE33F" w14:textId="77777777" w:rsidR="00F45989" w:rsidRPr="00C536F4" w:rsidRDefault="00F45989">
      <w:pPr>
        <w:rPr>
          <w:b/>
          <w:i/>
          <w:iCs/>
          <w:szCs w:val="24"/>
          <w:lang w:val="it-IT" w:eastAsia="ja-JP"/>
        </w:rPr>
      </w:pPr>
    </w:p>
    <w:p w14:paraId="4D10A255" w14:textId="77777777" w:rsidR="00A209FF" w:rsidRPr="0053744E" w:rsidRDefault="00A209FF">
      <w:pPr>
        <w:rPr>
          <w:i/>
          <w:iCs/>
          <w:szCs w:val="24"/>
          <w:lang w:eastAsia="ja-JP"/>
        </w:rPr>
      </w:pPr>
      <w:r w:rsidRPr="0053744E">
        <w:rPr>
          <w:i/>
          <w:noProof/>
          <w:szCs w:val="24"/>
        </w:rPr>
        <w:drawing>
          <wp:inline distT="0" distB="0" distL="0" distR="0" wp14:anchorId="16060F45" wp14:editId="018489FC">
            <wp:extent cx="1963806" cy="79077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06" cy="7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1230646F" w14:textId="77777777" w:rsidR="00F45989" w:rsidRDefault="004F69B7" w:rsidP="00A209FF">
      <w:pPr>
        <w:rPr>
          <w:i/>
          <w:iCs/>
          <w:szCs w:val="24"/>
          <w:lang w:val="it-IT" w:eastAsia="ja-JP"/>
        </w:rPr>
      </w:pPr>
      <w:r w:rsidRPr="004F69B7">
        <w:rPr>
          <w:i/>
          <w:iCs/>
          <w:szCs w:val="24"/>
          <w:lang w:val="it-IT" w:eastAsia="ja-JP"/>
        </w:rPr>
        <w:t>C</w:t>
      </w:r>
      <w:r w:rsidR="0053744E" w:rsidRPr="004F69B7">
        <w:rPr>
          <w:i/>
          <w:iCs/>
          <w:szCs w:val="24"/>
          <w:lang w:val="it-IT" w:eastAsia="ja-JP"/>
        </w:rPr>
        <w:t>onsider</w:t>
      </w:r>
      <w:r w:rsidRPr="004F69B7">
        <w:rPr>
          <w:i/>
          <w:iCs/>
          <w:szCs w:val="24"/>
          <w:lang w:val="it-IT" w:eastAsia="ja-JP"/>
        </w:rPr>
        <w:t>iamo</w:t>
      </w:r>
      <w:r w:rsidR="005B11B0">
        <w:rPr>
          <w:i/>
          <w:iCs/>
          <w:szCs w:val="24"/>
          <w:lang w:val="it-IT" w:eastAsia="ja-JP"/>
        </w:rPr>
        <w:t xml:space="preserve"> a titolo di esempio </w:t>
      </w:r>
      <w:r w:rsidRPr="004F69B7">
        <w:rPr>
          <w:i/>
          <w:iCs/>
          <w:szCs w:val="24"/>
          <w:lang w:val="it-IT" w:eastAsia="ja-JP"/>
        </w:rPr>
        <w:t xml:space="preserve">il decadimento del </w:t>
      </w:r>
      <w:r w:rsidR="0053744E" w:rsidRPr="004F69B7">
        <w:rPr>
          <w:i/>
          <w:iCs/>
          <w:szCs w:val="24"/>
          <w:lang w:val="it-IT" w:eastAsia="ja-JP"/>
        </w:rPr>
        <w:t>kaon</w:t>
      </w:r>
      <w:r w:rsidRPr="004F69B7">
        <w:rPr>
          <w:i/>
          <w:iCs/>
          <w:szCs w:val="24"/>
          <w:lang w:val="it-IT" w:eastAsia="ja-JP"/>
        </w:rPr>
        <w:t xml:space="preserve">e </w:t>
      </w:r>
      <w:r>
        <w:rPr>
          <w:i/>
          <w:iCs/>
          <w:szCs w:val="24"/>
          <w:lang w:val="it-IT" w:eastAsia="ja-JP"/>
        </w:rPr>
        <w:t>neutro in due</w:t>
      </w:r>
      <w:r w:rsidRPr="004F69B7">
        <w:rPr>
          <w:i/>
          <w:iCs/>
          <w:szCs w:val="24"/>
          <w:lang w:val="it-IT" w:eastAsia="ja-JP"/>
        </w:rPr>
        <w:t xml:space="preserve"> pioni carichi</w:t>
      </w:r>
      <w:r w:rsidR="00666C58">
        <w:rPr>
          <w:i/>
          <w:iCs/>
          <w:szCs w:val="24"/>
          <w:lang w:val="it-IT" w:eastAsia="ja-JP"/>
        </w:rPr>
        <w:t xml:space="preserve">. </w:t>
      </w:r>
    </w:p>
    <w:p w14:paraId="6589A9B9" w14:textId="77777777" w:rsidR="00F45989" w:rsidRDefault="00F45989" w:rsidP="00A209FF">
      <w:pPr>
        <w:rPr>
          <w:i/>
          <w:iCs/>
          <w:szCs w:val="24"/>
          <w:lang w:val="it-IT" w:eastAsia="ja-JP"/>
        </w:rPr>
      </w:pPr>
    </w:p>
    <w:p w14:paraId="6D410F45" w14:textId="77777777" w:rsidR="00A209FF" w:rsidRPr="004F69B7" w:rsidRDefault="004F69B7" w:rsidP="00A209FF">
      <w:pPr>
        <w:rPr>
          <w:i/>
          <w:iCs/>
          <w:szCs w:val="24"/>
          <w:lang w:val="it-IT" w:eastAsia="ja-JP"/>
        </w:rPr>
      </w:pPr>
      <w:r w:rsidRPr="004F69B7">
        <w:rPr>
          <w:i/>
          <w:iCs/>
          <w:szCs w:val="24"/>
          <w:lang w:val="it-IT" w:eastAsia="ja-JP"/>
        </w:rPr>
        <w:t>Siano</w:t>
      </w:r>
      <w:r w:rsidR="00A209FF" w:rsidRPr="004F69B7">
        <w:rPr>
          <w:i/>
          <w:iCs/>
          <w:szCs w:val="24"/>
          <w:lang w:val="it-IT" w:eastAsia="ja-JP"/>
        </w:rPr>
        <w:t xml:space="preserve"> E,</w:t>
      </w:r>
      <w:r w:rsidR="00666C58">
        <w:rPr>
          <w:i/>
          <w:iCs/>
          <w:szCs w:val="24"/>
          <w:lang w:val="it-IT" w:eastAsia="ja-JP"/>
        </w:rPr>
        <w:t xml:space="preserve"> </w:t>
      </w:r>
      <w:r w:rsidR="00666C58" w:rsidRPr="00FA2662">
        <w:rPr>
          <w:b/>
          <w:i/>
          <w:iCs/>
          <w:szCs w:val="24"/>
          <w:lang w:val="it-IT" w:eastAsia="ja-JP"/>
        </w:rPr>
        <w:t>p</w:t>
      </w:r>
      <w:r w:rsidR="00666C58">
        <w:rPr>
          <w:i/>
          <w:iCs/>
          <w:szCs w:val="24"/>
          <w:lang w:val="it-IT" w:eastAsia="ja-JP"/>
        </w:rPr>
        <w:t xml:space="preserve"> ed </w:t>
      </w:r>
      <w:r w:rsidRPr="004F69B7">
        <w:rPr>
          <w:i/>
          <w:iCs/>
          <w:szCs w:val="24"/>
          <w:lang w:val="it-IT" w:eastAsia="ja-JP"/>
        </w:rPr>
        <w:t>m l’energia totale</w:t>
      </w:r>
      <w:r>
        <w:rPr>
          <w:i/>
          <w:iCs/>
          <w:szCs w:val="24"/>
          <w:lang w:val="it-IT" w:eastAsia="ja-JP"/>
        </w:rPr>
        <w:t xml:space="preserve">, la quantità di moto </w:t>
      </w:r>
      <w:r w:rsidR="00FA2662">
        <w:rPr>
          <w:i/>
          <w:iCs/>
          <w:szCs w:val="24"/>
          <w:lang w:val="it-IT" w:eastAsia="ja-JP"/>
        </w:rPr>
        <w:t>(che è un vettore</w:t>
      </w:r>
      <w:r w:rsidR="005D743D">
        <w:rPr>
          <w:i/>
          <w:iCs/>
          <w:szCs w:val="24"/>
          <w:lang w:val="it-IT" w:eastAsia="ja-JP"/>
        </w:rPr>
        <w:t>!</w:t>
      </w:r>
      <w:r w:rsidR="00FA2662">
        <w:rPr>
          <w:i/>
          <w:iCs/>
          <w:szCs w:val="24"/>
          <w:lang w:val="it-IT" w:eastAsia="ja-JP"/>
        </w:rPr>
        <w:t xml:space="preserve">) </w:t>
      </w:r>
      <w:r>
        <w:rPr>
          <w:i/>
          <w:iCs/>
          <w:szCs w:val="24"/>
          <w:lang w:val="it-IT" w:eastAsia="ja-JP"/>
        </w:rPr>
        <w:t>e la mass</w:t>
      </w:r>
      <w:r w:rsidRPr="004F69B7">
        <w:rPr>
          <w:i/>
          <w:iCs/>
          <w:szCs w:val="24"/>
          <w:lang w:val="it-IT" w:eastAsia="ja-JP"/>
        </w:rPr>
        <w:t xml:space="preserve">a </w:t>
      </w:r>
      <w:r w:rsidR="00666C58">
        <w:rPr>
          <w:i/>
          <w:iCs/>
          <w:szCs w:val="24"/>
          <w:lang w:val="it-IT" w:eastAsia="ja-JP"/>
        </w:rPr>
        <w:t>della</w:t>
      </w:r>
      <w:r w:rsidR="00FA2662">
        <w:rPr>
          <w:i/>
          <w:iCs/>
          <w:szCs w:val="24"/>
          <w:lang w:val="it-IT" w:eastAsia="ja-JP"/>
        </w:rPr>
        <w:t xml:space="preserve"> </w:t>
      </w:r>
      <w:r w:rsidR="00666C58">
        <w:rPr>
          <w:i/>
          <w:iCs/>
          <w:szCs w:val="24"/>
          <w:lang w:val="it-IT" w:eastAsia="ja-JP"/>
        </w:rPr>
        <w:t>particella-</w:t>
      </w:r>
      <w:r>
        <w:rPr>
          <w:i/>
          <w:iCs/>
          <w:szCs w:val="24"/>
          <w:lang w:val="it-IT" w:eastAsia="ja-JP"/>
        </w:rPr>
        <w:t xml:space="preserve">madre </w:t>
      </w:r>
      <w:r w:rsidR="00A209FF" w:rsidRPr="004F69B7">
        <w:rPr>
          <w:i/>
          <w:iCs/>
          <w:szCs w:val="24"/>
          <w:lang w:val="it-IT" w:eastAsia="ja-JP"/>
        </w:rPr>
        <w:t>(K</w:t>
      </w:r>
      <w:r w:rsidR="00A209FF" w:rsidRPr="004F69B7">
        <w:rPr>
          <w:i/>
          <w:iCs/>
          <w:szCs w:val="24"/>
          <w:vertAlign w:val="superscript"/>
          <w:lang w:val="it-IT" w:eastAsia="ja-JP"/>
        </w:rPr>
        <w:t>0</w:t>
      </w:r>
      <w:r w:rsidR="00A209FF" w:rsidRPr="004F69B7">
        <w:rPr>
          <w:i/>
          <w:iCs/>
          <w:szCs w:val="24"/>
          <w:lang w:val="it-IT" w:eastAsia="ja-JP"/>
        </w:rPr>
        <w:t>)</w:t>
      </w:r>
      <w:r>
        <w:rPr>
          <w:i/>
          <w:iCs/>
          <w:szCs w:val="24"/>
          <w:lang w:val="it-IT" w:eastAsia="ja-JP"/>
        </w:rPr>
        <w:t>.</w:t>
      </w:r>
      <w:r w:rsidR="00666C58">
        <w:rPr>
          <w:i/>
          <w:iCs/>
          <w:szCs w:val="24"/>
          <w:lang w:val="it-IT" w:eastAsia="ja-JP"/>
        </w:rPr>
        <w:t xml:space="preserve"> </w:t>
      </w:r>
      <w:r w:rsidRPr="004F69B7">
        <w:rPr>
          <w:i/>
          <w:iCs/>
          <w:szCs w:val="24"/>
          <w:lang w:val="it-IT" w:eastAsia="ja-JP"/>
        </w:rPr>
        <w:t xml:space="preserve">Siano </w:t>
      </w:r>
      <w:r w:rsidR="00A209FF" w:rsidRPr="004F69B7">
        <w:rPr>
          <w:i/>
          <w:iCs/>
          <w:szCs w:val="24"/>
          <w:lang w:val="it-IT" w:eastAsia="ja-JP"/>
        </w:rPr>
        <w:t>E</w:t>
      </w:r>
      <w:r w:rsidR="00A209FF" w:rsidRPr="004F69B7">
        <w:rPr>
          <w:i/>
          <w:iCs/>
          <w:szCs w:val="24"/>
          <w:vertAlign w:val="subscript"/>
          <w:lang w:val="it-IT" w:eastAsia="ja-JP"/>
        </w:rPr>
        <w:t>1</w:t>
      </w:r>
      <w:r w:rsidR="00A209FF" w:rsidRPr="004F69B7">
        <w:rPr>
          <w:i/>
          <w:iCs/>
          <w:szCs w:val="24"/>
          <w:lang w:val="it-IT" w:eastAsia="ja-JP"/>
        </w:rPr>
        <w:t xml:space="preserve"> ,</w:t>
      </w:r>
      <w:r w:rsidR="00FA2662">
        <w:rPr>
          <w:i/>
          <w:iCs/>
          <w:szCs w:val="24"/>
          <w:lang w:val="it-IT" w:eastAsia="ja-JP"/>
        </w:rPr>
        <w:t xml:space="preserve"> </w:t>
      </w:r>
      <w:r w:rsidR="00A209FF" w:rsidRPr="00FA2662">
        <w:rPr>
          <w:b/>
          <w:i/>
          <w:iCs/>
          <w:szCs w:val="24"/>
          <w:lang w:val="it-IT" w:eastAsia="ja-JP"/>
        </w:rPr>
        <w:t>p</w:t>
      </w:r>
      <w:r w:rsidR="00A209FF" w:rsidRPr="00FA2662">
        <w:rPr>
          <w:b/>
          <w:i/>
          <w:iCs/>
          <w:szCs w:val="24"/>
          <w:vertAlign w:val="subscript"/>
          <w:lang w:val="it-IT" w:eastAsia="ja-JP"/>
        </w:rPr>
        <w:t>1</w:t>
      </w:r>
      <w:r w:rsidRPr="00FA2662">
        <w:rPr>
          <w:b/>
          <w:i/>
          <w:iCs/>
          <w:szCs w:val="24"/>
          <w:lang w:val="it-IT" w:eastAsia="ja-JP"/>
        </w:rPr>
        <w:t xml:space="preserve"> </w:t>
      </w:r>
      <w:r w:rsidRPr="004F69B7">
        <w:rPr>
          <w:i/>
          <w:iCs/>
          <w:szCs w:val="24"/>
          <w:lang w:val="it-IT" w:eastAsia="ja-JP"/>
        </w:rPr>
        <w:t>ed</w:t>
      </w:r>
      <w:r w:rsidR="00A209FF" w:rsidRPr="004F69B7">
        <w:rPr>
          <w:i/>
          <w:iCs/>
          <w:szCs w:val="24"/>
          <w:lang w:val="it-IT" w:eastAsia="ja-JP"/>
        </w:rPr>
        <w:t xml:space="preserve"> m</w:t>
      </w:r>
      <w:r w:rsidR="00A209FF" w:rsidRPr="004F69B7">
        <w:rPr>
          <w:i/>
          <w:iCs/>
          <w:szCs w:val="24"/>
          <w:vertAlign w:val="subscript"/>
          <w:lang w:val="it-IT" w:eastAsia="ja-JP"/>
        </w:rPr>
        <w:t>1</w:t>
      </w:r>
      <w:r w:rsidRPr="004F69B7">
        <w:rPr>
          <w:i/>
          <w:iCs/>
          <w:szCs w:val="24"/>
          <w:lang w:val="it-IT" w:eastAsia="ja-JP"/>
        </w:rPr>
        <w:t xml:space="preserve">  l’energia totale, la quantità di m</w:t>
      </w:r>
      <w:r w:rsidR="00666C58">
        <w:rPr>
          <w:i/>
          <w:iCs/>
          <w:szCs w:val="24"/>
          <w:lang w:val="it-IT" w:eastAsia="ja-JP"/>
        </w:rPr>
        <w:t>oto e la massa della particella-</w:t>
      </w:r>
      <w:r w:rsidRPr="004F69B7">
        <w:rPr>
          <w:i/>
          <w:iCs/>
          <w:szCs w:val="24"/>
          <w:lang w:val="it-IT" w:eastAsia="ja-JP"/>
        </w:rPr>
        <w:t xml:space="preserve">figlia numero </w:t>
      </w:r>
      <w:r w:rsidR="00A209FF" w:rsidRPr="004F69B7">
        <w:rPr>
          <w:i/>
          <w:iCs/>
          <w:szCs w:val="24"/>
          <w:lang w:val="it-IT" w:eastAsia="ja-JP"/>
        </w:rPr>
        <w:t>1</w:t>
      </w:r>
      <w:r w:rsidR="00666C58">
        <w:rPr>
          <w:i/>
          <w:iCs/>
          <w:szCs w:val="24"/>
          <w:lang w:val="it-IT" w:eastAsia="ja-JP"/>
        </w:rPr>
        <w:t xml:space="preserve"> </w:t>
      </w:r>
      <w:r w:rsidR="00A209FF" w:rsidRPr="004F69B7">
        <w:rPr>
          <w:i/>
          <w:iCs/>
          <w:szCs w:val="24"/>
          <w:lang w:val="it-IT" w:eastAsia="ja-JP"/>
        </w:rPr>
        <w:t>(</w:t>
      </w:r>
      <w:r w:rsidR="00A209FF" w:rsidRPr="0053744E">
        <w:rPr>
          <w:i/>
          <w:iCs/>
          <w:szCs w:val="24"/>
          <w:lang w:eastAsia="ja-JP"/>
        </w:rPr>
        <w:t>π</w:t>
      </w:r>
      <w:r w:rsidR="00A209FF" w:rsidRPr="00FA2662">
        <w:rPr>
          <w:i/>
          <w:iCs/>
          <w:szCs w:val="24"/>
          <w:vertAlign w:val="superscript"/>
          <w:lang w:val="it-IT" w:eastAsia="ja-JP"/>
        </w:rPr>
        <w:t>+</w:t>
      </w:r>
      <w:r w:rsidR="00A209FF" w:rsidRPr="004F69B7">
        <w:rPr>
          <w:i/>
          <w:iCs/>
          <w:szCs w:val="24"/>
          <w:lang w:val="it-IT" w:eastAsia="ja-JP"/>
        </w:rPr>
        <w:t>)</w:t>
      </w:r>
      <w:r>
        <w:rPr>
          <w:i/>
          <w:iCs/>
          <w:szCs w:val="24"/>
          <w:lang w:val="it-IT" w:eastAsia="ja-JP"/>
        </w:rPr>
        <w:t xml:space="preserve">; ed </w:t>
      </w:r>
      <w:r w:rsidR="002C5A8B" w:rsidRPr="004F69B7">
        <w:rPr>
          <w:i/>
          <w:iCs/>
          <w:szCs w:val="24"/>
          <w:lang w:val="it-IT" w:eastAsia="ja-JP"/>
        </w:rPr>
        <w:t>E</w:t>
      </w:r>
      <w:r w:rsidR="002C5A8B" w:rsidRPr="004F69B7">
        <w:rPr>
          <w:i/>
          <w:iCs/>
          <w:szCs w:val="24"/>
          <w:vertAlign w:val="subscript"/>
          <w:lang w:val="it-IT" w:eastAsia="ja-JP"/>
        </w:rPr>
        <w:t>2</w:t>
      </w:r>
      <w:r w:rsidR="002C5A8B" w:rsidRPr="004F69B7">
        <w:rPr>
          <w:i/>
          <w:iCs/>
          <w:szCs w:val="24"/>
          <w:lang w:val="it-IT" w:eastAsia="ja-JP"/>
        </w:rPr>
        <w:t xml:space="preserve"> , </w:t>
      </w:r>
      <w:r w:rsidR="002C5A8B" w:rsidRPr="00FA2662">
        <w:rPr>
          <w:b/>
          <w:i/>
          <w:iCs/>
          <w:szCs w:val="24"/>
          <w:lang w:val="it-IT" w:eastAsia="ja-JP"/>
        </w:rPr>
        <w:t>p</w:t>
      </w:r>
      <w:r w:rsidR="002C5A8B" w:rsidRPr="00FA2662">
        <w:rPr>
          <w:b/>
          <w:i/>
          <w:iCs/>
          <w:szCs w:val="24"/>
          <w:vertAlign w:val="subscript"/>
          <w:lang w:val="it-IT" w:eastAsia="ja-JP"/>
        </w:rPr>
        <w:t>2</w:t>
      </w:r>
      <w:r>
        <w:rPr>
          <w:i/>
          <w:iCs/>
          <w:szCs w:val="24"/>
          <w:lang w:val="it-IT" w:eastAsia="ja-JP"/>
        </w:rPr>
        <w:t xml:space="preserve"> ed </w:t>
      </w:r>
      <w:r w:rsidR="002C5A8B" w:rsidRPr="004F69B7">
        <w:rPr>
          <w:i/>
          <w:iCs/>
          <w:szCs w:val="24"/>
          <w:lang w:val="it-IT" w:eastAsia="ja-JP"/>
        </w:rPr>
        <w:t xml:space="preserve"> m</w:t>
      </w:r>
      <w:r w:rsidR="002C5A8B" w:rsidRPr="004F69B7">
        <w:rPr>
          <w:i/>
          <w:iCs/>
          <w:szCs w:val="24"/>
          <w:vertAlign w:val="subscript"/>
          <w:lang w:val="it-IT" w:eastAsia="ja-JP"/>
        </w:rPr>
        <w:t>2</w:t>
      </w:r>
      <w:r w:rsidR="002C5A8B" w:rsidRPr="004F69B7">
        <w:rPr>
          <w:i/>
          <w:iCs/>
          <w:szCs w:val="24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 xml:space="preserve"> </w:t>
      </w:r>
      <w:r w:rsidRPr="004F69B7">
        <w:rPr>
          <w:i/>
          <w:iCs/>
          <w:szCs w:val="24"/>
          <w:lang w:val="it-IT" w:eastAsia="ja-JP"/>
        </w:rPr>
        <w:t>l’energia totale</w:t>
      </w:r>
      <w:r>
        <w:rPr>
          <w:i/>
          <w:iCs/>
          <w:szCs w:val="24"/>
          <w:lang w:val="it-IT" w:eastAsia="ja-JP"/>
        </w:rPr>
        <w:t>, la quantità di moto e la mass</w:t>
      </w:r>
      <w:r w:rsidRPr="004F69B7">
        <w:rPr>
          <w:i/>
          <w:iCs/>
          <w:szCs w:val="24"/>
          <w:lang w:val="it-IT" w:eastAsia="ja-JP"/>
        </w:rPr>
        <w:t xml:space="preserve">a </w:t>
      </w:r>
      <w:r w:rsidR="00666C58">
        <w:rPr>
          <w:i/>
          <w:iCs/>
          <w:szCs w:val="24"/>
          <w:lang w:val="it-IT" w:eastAsia="ja-JP"/>
        </w:rPr>
        <w:t>della particella-</w:t>
      </w:r>
      <w:r>
        <w:rPr>
          <w:i/>
          <w:iCs/>
          <w:szCs w:val="24"/>
          <w:lang w:val="it-IT" w:eastAsia="ja-JP"/>
        </w:rPr>
        <w:t xml:space="preserve">figlia numero 2 </w:t>
      </w:r>
      <w:r w:rsidR="002C5A8B" w:rsidRPr="004F69B7">
        <w:rPr>
          <w:i/>
          <w:iCs/>
          <w:szCs w:val="24"/>
          <w:lang w:val="it-IT" w:eastAsia="ja-JP"/>
        </w:rPr>
        <w:t>(</w:t>
      </w:r>
      <w:r w:rsidR="002C5A8B" w:rsidRPr="0053744E">
        <w:rPr>
          <w:i/>
          <w:iCs/>
          <w:szCs w:val="24"/>
          <w:lang w:eastAsia="ja-JP"/>
        </w:rPr>
        <w:t>π</w:t>
      </w:r>
      <w:r w:rsidR="002C5A8B" w:rsidRPr="00FA2662">
        <w:rPr>
          <w:i/>
          <w:iCs/>
          <w:szCs w:val="24"/>
          <w:vertAlign w:val="superscript"/>
          <w:lang w:val="it-IT" w:eastAsia="ja-JP"/>
        </w:rPr>
        <w:t>-</w:t>
      </w:r>
      <w:r w:rsidR="002C5A8B" w:rsidRPr="004F69B7">
        <w:rPr>
          <w:i/>
          <w:iCs/>
          <w:szCs w:val="24"/>
          <w:lang w:val="it-IT" w:eastAsia="ja-JP"/>
        </w:rPr>
        <w:t>).</w:t>
      </w:r>
    </w:p>
    <w:p w14:paraId="73F3CDF0" w14:textId="77777777" w:rsidR="00A209FF" w:rsidRPr="004F69B7" w:rsidRDefault="00A209FF">
      <w:pPr>
        <w:rPr>
          <w:i/>
          <w:iCs/>
          <w:szCs w:val="24"/>
          <w:lang w:val="it-IT" w:eastAsia="ja-JP"/>
        </w:rPr>
      </w:pPr>
    </w:p>
    <w:p w14:paraId="6B306466" w14:textId="77777777" w:rsidR="00A209FF" w:rsidRPr="004F69B7" w:rsidRDefault="004F69B7" w:rsidP="00A209FF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>Conservaz</w:t>
      </w:r>
      <w:r w:rsidRPr="004F69B7">
        <w:rPr>
          <w:i/>
          <w:iCs/>
          <w:szCs w:val="24"/>
          <w:lang w:val="it-IT" w:eastAsia="ja-JP"/>
        </w:rPr>
        <w:t>ion</w:t>
      </w:r>
      <w:r>
        <w:rPr>
          <w:i/>
          <w:iCs/>
          <w:szCs w:val="24"/>
          <w:lang w:val="it-IT" w:eastAsia="ja-JP"/>
        </w:rPr>
        <w:t>e dell’</w:t>
      </w:r>
      <w:r w:rsidRPr="004F69B7">
        <w:rPr>
          <w:i/>
          <w:iCs/>
          <w:szCs w:val="24"/>
          <w:lang w:val="it-IT" w:eastAsia="ja-JP"/>
        </w:rPr>
        <w:t>energia</w:t>
      </w:r>
      <w:r w:rsidR="00A209FF" w:rsidRPr="004F69B7">
        <w:rPr>
          <w:i/>
          <w:iCs/>
          <w:szCs w:val="24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 xml:space="preserve">           </w:t>
      </w:r>
      <w:r w:rsidR="00FA2662">
        <w:rPr>
          <w:i/>
          <w:iCs/>
          <w:szCs w:val="24"/>
          <w:lang w:val="it-IT" w:eastAsia="ja-JP"/>
        </w:rPr>
        <w:t xml:space="preserve">     </w:t>
      </w:r>
      <w:r>
        <w:rPr>
          <w:i/>
          <w:iCs/>
          <w:szCs w:val="24"/>
          <w:lang w:val="it-IT" w:eastAsia="ja-JP"/>
        </w:rPr>
        <w:t xml:space="preserve"> </w:t>
      </w:r>
      <w:r w:rsidR="00FA2662">
        <w:rPr>
          <w:i/>
          <w:iCs/>
          <w:szCs w:val="24"/>
          <w:lang w:val="it-IT" w:eastAsia="ja-JP"/>
        </w:rPr>
        <w:t xml:space="preserve">      </w:t>
      </w:r>
      <w:r w:rsidR="00A209FF" w:rsidRPr="004F69B7">
        <w:rPr>
          <w:i/>
          <w:iCs/>
          <w:szCs w:val="24"/>
          <w:lang w:val="it-IT" w:eastAsia="ja-JP"/>
        </w:rPr>
        <w:t>E = E</w:t>
      </w:r>
      <w:r w:rsidR="00A209FF" w:rsidRPr="004F69B7">
        <w:rPr>
          <w:i/>
          <w:iCs/>
          <w:szCs w:val="24"/>
          <w:vertAlign w:val="subscript"/>
          <w:lang w:val="it-IT" w:eastAsia="ja-JP"/>
        </w:rPr>
        <w:t>1</w:t>
      </w:r>
      <w:r w:rsidR="00A209FF" w:rsidRPr="004F69B7">
        <w:rPr>
          <w:i/>
          <w:iCs/>
          <w:szCs w:val="24"/>
          <w:lang w:val="it-IT" w:eastAsia="ja-JP"/>
        </w:rPr>
        <w:t>+E</w:t>
      </w:r>
      <w:r w:rsidR="00A209FF" w:rsidRPr="004F69B7">
        <w:rPr>
          <w:i/>
          <w:iCs/>
          <w:szCs w:val="24"/>
          <w:vertAlign w:val="subscript"/>
          <w:lang w:val="it-IT" w:eastAsia="ja-JP"/>
        </w:rPr>
        <w:t>2</w:t>
      </w:r>
      <w:r w:rsidR="00A209FF" w:rsidRPr="004F69B7">
        <w:rPr>
          <w:i/>
          <w:iCs/>
          <w:szCs w:val="24"/>
          <w:lang w:val="it-IT" w:eastAsia="ja-JP"/>
        </w:rPr>
        <w:t xml:space="preserve"> </w:t>
      </w:r>
      <w:r w:rsidR="002C5A8B" w:rsidRPr="004F69B7">
        <w:rPr>
          <w:i/>
          <w:iCs/>
          <w:szCs w:val="24"/>
          <w:lang w:val="it-IT" w:eastAsia="ja-JP"/>
        </w:rPr>
        <w:t xml:space="preserve"> </w:t>
      </w:r>
      <w:r w:rsidR="004B4E1C" w:rsidRPr="004F69B7">
        <w:rPr>
          <w:i/>
          <w:iCs/>
          <w:szCs w:val="24"/>
          <w:lang w:val="it-IT" w:eastAsia="ja-JP"/>
        </w:rPr>
        <w:t xml:space="preserve">  </w:t>
      </w:r>
      <w:r w:rsidR="00AB6129">
        <w:rPr>
          <w:i/>
          <w:iCs/>
          <w:szCs w:val="24"/>
          <w:lang w:val="it-IT" w:eastAsia="ja-JP"/>
        </w:rPr>
        <w:t xml:space="preserve"> </w:t>
      </w:r>
      <w:r w:rsidR="004B4E1C" w:rsidRPr="004F69B7">
        <w:rPr>
          <w:i/>
          <w:iCs/>
          <w:szCs w:val="24"/>
          <w:lang w:val="it-IT" w:eastAsia="ja-JP"/>
        </w:rPr>
        <w:t xml:space="preserve"> </w:t>
      </w:r>
      <w:r w:rsidR="002C5A8B" w:rsidRPr="004F69B7">
        <w:rPr>
          <w:i/>
          <w:iCs/>
          <w:szCs w:val="24"/>
          <w:lang w:val="it-IT" w:eastAsia="ja-JP"/>
        </w:rPr>
        <w:t xml:space="preserve"> </w:t>
      </w:r>
      <w:r w:rsidR="00F6472C" w:rsidRPr="004F69B7">
        <w:rPr>
          <w:i/>
          <w:iCs/>
          <w:szCs w:val="24"/>
          <w:lang w:val="it-IT" w:eastAsia="ja-JP"/>
        </w:rPr>
        <w:t xml:space="preserve">   </w:t>
      </w:r>
      <w:r w:rsidR="002C5A8B" w:rsidRPr="004F69B7">
        <w:rPr>
          <w:i/>
          <w:iCs/>
          <w:szCs w:val="24"/>
          <w:lang w:val="it-IT" w:eastAsia="ja-JP"/>
        </w:rPr>
        <w:t>(1)</w:t>
      </w:r>
    </w:p>
    <w:p w14:paraId="3A8892C5" w14:textId="77777777" w:rsidR="00A209FF" w:rsidRPr="004F69B7" w:rsidRDefault="004F69B7" w:rsidP="00A209FF">
      <w:pPr>
        <w:rPr>
          <w:i/>
          <w:iCs/>
          <w:szCs w:val="24"/>
          <w:vertAlign w:val="subscript"/>
          <w:lang w:val="it-IT" w:eastAsia="ja-JP"/>
        </w:rPr>
      </w:pPr>
      <w:r w:rsidRPr="004F69B7">
        <w:rPr>
          <w:i/>
          <w:iCs/>
          <w:szCs w:val="24"/>
          <w:lang w:val="it-IT" w:eastAsia="ja-JP"/>
        </w:rPr>
        <w:t>Conservazion</w:t>
      </w:r>
      <w:r>
        <w:rPr>
          <w:i/>
          <w:iCs/>
          <w:szCs w:val="24"/>
          <w:lang w:val="it-IT" w:eastAsia="ja-JP"/>
        </w:rPr>
        <w:t xml:space="preserve">e della </w:t>
      </w:r>
      <w:r w:rsidRPr="004F69B7">
        <w:rPr>
          <w:i/>
          <w:iCs/>
          <w:szCs w:val="24"/>
          <w:lang w:val="it-IT" w:eastAsia="ja-JP"/>
        </w:rPr>
        <w:t xml:space="preserve"> quantità di moto</w:t>
      </w:r>
      <w:r w:rsidR="00FA2662">
        <w:rPr>
          <w:i/>
          <w:iCs/>
          <w:szCs w:val="24"/>
          <w:lang w:val="it-IT" w:eastAsia="ja-JP"/>
        </w:rPr>
        <w:t xml:space="preserve">   </w:t>
      </w:r>
      <w:r w:rsidRPr="004F69B7">
        <w:rPr>
          <w:i/>
          <w:iCs/>
          <w:szCs w:val="24"/>
          <w:lang w:val="it-IT" w:eastAsia="ja-JP"/>
        </w:rPr>
        <w:t xml:space="preserve"> </w:t>
      </w:r>
      <w:r w:rsidR="00FA2662">
        <w:rPr>
          <w:i/>
          <w:iCs/>
          <w:szCs w:val="24"/>
          <w:lang w:val="it-IT" w:eastAsia="ja-JP"/>
        </w:rPr>
        <w:t xml:space="preserve">  </w:t>
      </w:r>
      <w:r w:rsidR="00A209FF" w:rsidRPr="004F69B7">
        <w:rPr>
          <w:i/>
          <w:iCs/>
          <w:szCs w:val="24"/>
          <w:lang w:val="it-IT" w:eastAsia="ja-JP"/>
        </w:rPr>
        <w:t xml:space="preserve"> </w:t>
      </w:r>
      <w:r w:rsidR="00A209FF" w:rsidRPr="00FA2662">
        <w:rPr>
          <w:b/>
          <w:i/>
          <w:iCs/>
          <w:szCs w:val="24"/>
          <w:lang w:val="it-IT" w:eastAsia="ja-JP"/>
        </w:rPr>
        <w:t>p</w:t>
      </w:r>
      <w:r w:rsidR="00A209FF" w:rsidRPr="004F69B7">
        <w:rPr>
          <w:i/>
          <w:iCs/>
          <w:szCs w:val="24"/>
          <w:lang w:val="it-IT" w:eastAsia="ja-JP"/>
        </w:rPr>
        <w:t xml:space="preserve"> </w:t>
      </w:r>
      <w:r w:rsidR="00FA2662">
        <w:rPr>
          <w:i/>
          <w:iCs/>
          <w:szCs w:val="24"/>
          <w:lang w:val="it-IT" w:eastAsia="ja-JP"/>
        </w:rPr>
        <w:t xml:space="preserve"> </w:t>
      </w:r>
      <w:r w:rsidR="00A209FF" w:rsidRPr="004F69B7">
        <w:rPr>
          <w:i/>
          <w:iCs/>
          <w:szCs w:val="24"/>
          <w:lang w:val="it-IT" w:eastAsia="ja-JP"/>
        </w:rPr>
        <w:t xml:space="preserve">= </w:t>
      </w:r>
      <w:r w:rsidR="00A209FF" w:rsidRPr="00FA2662">
        <w:rPr>
          <w:b/>
          <w:i/>
          <w:iCs/>
          <w:szCs w:val="24"/>
          <w:lang w:val="it-IT" w:eastAsia="ja-JP"/>
        </w:rPr>
        <w:t>p</w:t>
      </w:r>
      <w:r w:rsidR="00A209FF" w:rsidRPr="00FA2662">
        <w:rPr>
          <w:b/>
          <w:i/>
          <w:iCs/>
          <w:szCs w:val="24"/>
          <w:vertAlign w:val="subscript"/>
          <w:lang w:val="it-IT" w:eastAsia="ja-JP"/>
        </w:rPr>
        <w:t>1</w:t>
      </w:r>
      <w:r w:rsidR="00A209FF" w:rsidRPr="00FA2662">
        <w:rPr>
          <w:b/>
          <w:i/>
          <w:iCs/>
          <w:szCs w:val="24"/>
          <w:lang w:val="it-IT" w:eastAsia="ja-JP"/>
        </w:rPr>
        <w:t>+p</w:t>
      </w:r>
      <w:r w:rsidR="00A209FF" w:rsidRPr="00FA2662">
        <w:rPr>
          <w:b/>
          <w:i/>
          <w:iCs/>
          <w:szCs w:val="24"/>
          <w:vertAlign w:val="subscript"/>
          <w:lang w:val="it-IT" w:eastAsia="ja-JP"/>
        </w:rPr>
        <w:t>2</w:t>
      </w:r>
      <w:r w:rsidR="002C5A8B" w:rsidRPr="004F69B7">
        <w:rPr>
          <w:i/>
          <w:iCs/>
          <w:szCs w:val="24"/>
          <w:vertAlign w:val="subscript"/>
          <w:lang w:val="it-IT" w:eastAsia="ja-JP"/>
        </w:rPr>
        <w:t xml:space="preserve">  </w:t>
      </w:r>
      <w:r w:rsidR="004B4E1C" w:rsidRPr="004F69B7">
        <w:rPr>
          <w:i/>
          <w:iCs/>
          <w:szCs w:val="24"/>
          <w:vertAlign w:val="subscript"/>
          <w:lang w:val="it-IT" w:eastAsia="ja-JP"/>
        </w:rPr>
        <w:t xml:space="preserve"> </w:t>
      </w:r>
      <w:r w:rsidR="002C5A8B" w:rsidRPr="004F69B7">
        <w:rPr>
          <w:i/>
          <w:iCs/>
          <w:szCs w:val="24"/>
          <w:lang w:val="it-IT" w:eastAsia="ja-JP"/>
        </w:rPr>
        <w:t xml:space="preserve"> </w:t>
      </w:r>
      <w:r w:rsidR="00F6472C" w:rsidRPr="004F69B7">
        <w:rPr>
          <w:i/>
          <w:iCs/>
          <w:szCs w:val="24"/>
          <w:lang w:val="it-IT" w:eastAsia="ja-JP"/>
        </w:rPr>
        <w:t xml:space="preserve"> </w:t>
      </w:r>
      <w:r w:rsidR="00FA2662">
        <w:rPr>
          <w:i/>
          <w:iCs/>
          <w:szCs w:val="24"/>
          <w:lang w:val="it-IT" w:eastAsia="ja-JP"/>
        </w:rPr>
        <w:t xml:space="preserve">       </w:t>
      </w:r>
      <w:r w:rsidR="002C5A8B" w:rsidRPr="004F69B7">
        <w:rPr>
          <w:i/>
          <w:iCs/>
          <w:szCs w:val="24"/>
          <w:lang w:val="it-IT" w:eastAsia="ja-JP"/>
        </w:rPr>
        <w:t>(2)</w:t>
      </w:r>
    </w:p>
    <w:p w14:paraId="247350D5" w14:textId="77777777" w:rsidR="002C5A8B" w:rsidRDefault="004F69B7" w:rsidP="002C5A8B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Dalla </w:t>
      </w:r>
      <w:r w:rsidR="004B4E1C" w:rsidRPr="004F69B7">
        <w:rPr>
          <w:i/>
          <w:iCs/>
          <w:szCs w:val="24"/>
          <w:lang w:val="it-IT" w:eastAsia="ja-JP"/>
        </w:rPr>
        <w:t>r</w:t>
      </w:r>
      <w:r w:rsidRPr="004F69B7">
        <w:rPr>
          <w:i/>
          <w:iCs/>
          <w:szCs w:val="24"/>
          <w:lang w:val="it-IT" w:eastAsia="ja-JP"/>
        </w:rPr>
        <w:t>elatività</w:t>
      </w:r>
      <w:r w:rsidR="00F45989">
        <w:rPr>
          <w:i/>
          <w:iCs/>
          <w:szCs w:val="24"/>
          <w:lang w:val="it-IT" w:eastAsia="ja-JP"/>
        </w:rPr>
        <w:t xml:space="preserve"> (</w:t>
      </w:r>
      <w:r w:rsidR="00AB6129">
        <w:rPr>
          <w:i/>
          <w:iCs/>
          <w:szCs w:val="24"/>
          <w:lang w:val="it-IT" w:eastAsia="ja-JP"/>
        </w:rPr>
        <w:t xml:space="preserve">supponendo </w:t>
      </w:r>
      <w:r w:rsidR="00FA2662">
        <w:rPr>
          <w:i/>
          <w:iCs/>
          <w:szCs w:val="24"/>
          <w:lang w:val="it-IT" w:eastAsia="ja-JP"/>
        </w:rPr>
        <w:t>c=1)</w:t>
      </w:r>
      <w:r w:rsidR="002C5A8B" w:rsidRPr="004F69B7">
        <w:rPr>
          <w:i/>
          <w:iCs/>
          <w:szCs w:val="24"/>
          <w:lang w:val="it-IT" w:eastAsia="ja-JP"/>
        </w:rPr>
        <w:t xml:space="preserve">: </w:t>
      </w:r>
      <w:r w:rsidR="00AB6129">
        <w:rPr>
          <w:i/>
          <w:iCs/>
          <w:szCs w:val="24"/>
          <w:lang w:val="it-IT" w:eastAsia="ja-JP"/>
        </w:rPr>
        <w:t xml:space="preserve"> </w:t>
      </w:r>
      <w:r w:rsidR="00F45989">
        <w:rPr>
          <w:i/>
          <w:iCs/>
          <w:szCs w:val="24"/>
          <w:lang w:val="it-IT" w:eastAsia="ja-JP"/>
        </w:rPr>
        <w:t xml:space="preserve">   </w:t>
      </w:r>
      <w:r w:rsidR="00AB6129">
        <w:rPr>
          <w:i/>
          <w:iCs/>
          <w:szCs w:val="24"/>
          <w:lang w:val="it-IT" w:eastAsia="ja-JP"/>
        </w:rPr>
        <w:t xml:space="preserve">      </w:t>
      </w:r>
      <w:r w:rsidR="002C5A8B" w:rsidRPr="004F69B7">
        <w:rPr>
          <w:i/>
          <w:iCs/>
          <w:szCs w:val="24"/>
          <w:lang w:val="it-IT" w:eastAsia="ja-JP"/>
        </w:rPr>
        <w:t>E</w:t>
      </w:r>
      <w:r w:rsidR="002C5A8B" w:rsidRPr="004F69B7">
        <w:rPr>
          <w:i/>
          <w:iCs/>
          <w:szCs w:val="24"/>
          <w:vertAlign w:val="superscript"/>
          <w:lang w:val="it-IT" w:eastAsia="ja-JP"/>
        </w:rPr>
        <w:t>2</w:t>
      </w:r>
      <w:r w:rsidR="002C5A8B" w:rsidRPr="004F69B7">
        <w:rPr>
          <w:i/>
          <w:iCs/>
          <w:szCs w:val="24"/>
          <w:lang w:val="it-IT" w:eastAsia="ja-JP"/>
        </w:rPr>
        <w:t xml:space="preserve"> = p</w:t>
      </w:r>
      <w:r w:rsidR="002C5A8B" w:rsidRPr="004F69B7">
        <w:rPr>
          <w:i/>
          <w:iCs/>
          <w:szCs w:val="24"/>
          <w:vertAlign w:val="superscript"/>
          <w:lang w:val="it-IT" w:eastAsia="ja-JP"/>
        </w:rPr>
        <w:t>2</w:t>
      </w:r>
      <w:r w:rsidR="002C5A8B" w:rsidRPr="004F69B7">
        <w:rPr>
          <w:i/>
          <w:iCs/>
          <w:szCs w:val="24"/>
          <w:lang w:val="it-IT" w:eastAsia="ja-JP"/>
        </w:rPr>
        <w:t xml:space="preserve"> + m</w:t>
      </w:r>
      <w:r w:rsidR="002C5A8B" w:rsidRPr="004F69B7">
        <w:rPr>
          <w:i/>
          <w:iCs/>
          <w:szCs w:val="24"/>
          <w:vertAlign w:val="superscript"/>
          <w:lang w:val="it-IT" w:eastAsia="ja-JP"/>
        </w:rPr>
        <w:t>2</w:t>
      </w:r>
      <w:r w:rsidR="00AB6129">
        <w:rPr>
          <w:i/>
          <w:iCs/>
          <w:szCs w:val="24"/>
          <w:vertAlign w:val="superscript"/>
          <w:lang w:val="it-IT" w:eastAsia="ja-JP"/>
        </w:rPr>
        <w:t xml:space="preserve">  </w:t>
      </w:r>
      <w:r w:rsidR="002C5A8B" w:rsidRPr="004F69B7">
        <w:rPr>
          <w:i/>
          <w:iCs/>
          <w:szCs w:val="24"/>
          <w:vertAlign w:val="superscript"/>
          <w:lang w:val="it-IT" w:eastAsia="ja-JP"/>
        </w:rPr>
        <w:t xml:space="preserve"> </w:t>
      </w:r>
      <w:r w:rsidRPr="004F69B7">
        <w:rPr>
          <w:i/>
          <w:iCs/>
          <w:szCs w:val="24"/>
          <w:vertAlign w:val="superscript"/>
          <w:lang w:val="it-IT" w:eastAsia="ja-JP"/>
        </w:rPr>
        <w:t xml:space="preserve">      </w:t>
      </w:r>
      <w:r w:rsidR="00F6472C" w:rsidRPr="004F69B7">
        <w:rPr>
          <w:i/>
          <w:iCs/>
          <w:szCs w:val="24"/>
          <w:vertAlign w:val="superscript"/>
          <w:lang w:val="it-IT" w:eastAsia="ja-JP"/>
        </w:rPr>
        <w:t xml:space="preserve"> </w:t>
      </w:r>
      <w:r w:rsidR="002C5A8B" w:rsidRPr="004F69B7">
        <w:rPr>
          <w:i/>
          <w:iCs/>
          <w:szCs w:val="24"/>
          <w:lang w:val="it-IT" w:eastAsia="ja-JP"/>
        </w:rPr>
        <w:t>(3)</w:t>
      </w:r>
    </w:p>
    <w:p w14:paraId="76F0B6DE" w14:textId="77777777" w:rsidR="00687D7A" w:rsidRPr="004F69B7" w:rsidRDefault="00687D7A" w:rsidP="002C5A8B">
      <w:pPr>
        <w:rPr>
          <w:i/>
          <w:iCs/>
          <w:szCs w:val="24"/>
          <w:vertAlign w:val="superscript"/>
          <w:lang w:val="it-IT" w:eastAsia="ja-JP"/>
        </w:rPr>
      </w:pPr>
    </w:p>
    <w:p w14:paraId="0BA46B65" w14:textId="77777777" w:rsidR="004B4E1C" w:rsidRDefault="00687D7A" w:rsidP="002C5A8B">
      <w:pPr>
        <w:rPr>
          <w:i/>
          <w:iCs/>
          <w:szCs w:val="24"/>
          <w:lang w:val="it-IT" w:eastAsia="ja-JP"/>
        </w:rPr>
      </w:pPr>
      <w:r w:rsidRPr="00FA2662">
        <w:rPr>
          <w:i/>
          <w:iCs/>
          <w:szCs w:val="24"/>
          <w:lang w:val="it-IT" w:eastAsia="ja-JP"/>
        </w:rPr>
        <w:t xml:space="preserve">dove </w:t>
      </w:r>
      <w:r>
        <w:rPr>
          <w:i/>
          <w:iCs/>
          <w:szCs w:val="24"/>
          <w:lang w:val="it-IT" w:eastAsia="ja-JP"/>
        </w:rPr>
        <w:t>p=</w:t>
      </w:r>
      <w:r w:rsidR="00F124F4">
        <w:rPr>
          <w:iCs/>
          <w:szCs w:val="24"/>
          <w:lang w:val="it-IT" w:eastAsia="ja-JP"/>
        </w:rPr>
        <w:t>|</w:t>
      </w:r>
      <w:r w:rsidRPr="00AB6129">
        <w:rPr>
          <w:b/>
          <w:i/>
          <w:iCs/>
          <w:szCs w:val="24"/>
          <w:lang w:val="it-IT" w:eastAsia="ja-JP"/>
        </w:rPr>
        <w:t>p</w:t>
      </w:r>
      <w:r w:rsidR="00F124F4">
        <w:rPr>
          <w:iCs/>
          <w:szCs w:val="24"/>
          <w:lang w:val="it-IT" w:eastAsia="ja-JP"/>
        </w:rPr>
        <w:t>|</w:t>
      </w:r>
      <w:r>
        <w:rPr>
          <w:iCs/>
          <w:szCs w:val="24"/>
          <w:lang w:val="it-IT" w:eastAsia="ja-JP"/>
        </w:rPr>
        <w:t xml:space="preserve">  </w:t>
      </w:r>
      <w:r>
        <w:rPr>
          <w:i/>
          <w:iCs/>
          <w:szCs w:val="24"/>
          <w:lang w:val="it-IT" w:eastAsia="ja-JP"/>
        </w:rPr>
        <w:t xml:space="preserve">è il modulo del vettore </w:t>
      </w:r>
      <w:r w:rsidRPr="00AB6129">
        <w:rPr>
          <w:b/>
          <w:i/>
          <w:iCs/>
          <w:szCs w:val="24"/>
          <w:lang w:val="it-IT" w:eastAsia="ja-JP"/>
        </w:rPr>
        <w:t>p</w:t>
      </w:r>
      <w:r>
        <w:rPr>
          <w:i/>
          <w:iCs/>
          <w:szCs w:val="24"/>
          <w:lang w:val="it-IT" w:eastAsia="ja-JP"/>
        </w:rPr>
        <w:t xml:space="preserve">, cioé </w:t>
      </w:r>
      <w:r w:rsidR="0021613A">
        <w:rPr>
          <w:i/>
          <w:iCs/>
          <w:szCs w:val="24"/>
          <w:lang w:val="it-IT" w:eastAsia="ja-JP"/>
        </w:rPr>
        <w:t xml:space="preserve">la lunghezza della freccia usata come rappresentazione grafica del vettore quantità di moto. </w:t>
      </w:r>
    </w:p>
    <w:p w14:paraId="3DB8C833" w14:textId="77777777" w:rsidR="00687D7A" w:rsidRPr="004F69B7" w:rsidRDefault="00687D7A" w:rsidP="002C5A8B">
      <w:pPr>
        <w:rPr>
          <w:i/>
          <w:iCs/>
          <w:szCs w:val="24"/>
          <w:lang w:val="it-IT" w:eastAsia="ja-JP"/>
        </w:rPr>
      </w:pPr>
    </w:p>
    <w:p w14:paraId="74E52371" w14:textId="77777777" w:rsidR="00951AC3" w:rsidRDefault="00D712ED" w:rsidP="002C5A8B">
      <w:pPr>
        <w:rPr>
          <w:i/>
          <w:iCs/>
          <w:szCs w:val="24"/>
          <w:lang w:val="it-IT" w:eastAsia="ja-JP"/>
        </w:rPr>
      </w:pPr>
      <w:r w:rsidRPr="00D712ED">
        <w:rPr>
          <w:i/>
          <w:iCs/>
          <w:szCs w:val="24"/>
          <w:lang w:val="it-IT" w:eastAsia="ja-JP"/>
        </w:rPr>
        <w:t xml:space="preserve">Quest’ultima </w:t>
      </w:r>
      <w:r w:rsidR="00F45989">
        <w:rPr>
          <w:i/>
          <w:iCs/>
          <w:szCs w:val="24"/>
          <w:lang w:val="it-IT" w:eastAsia="ja-JP"/>
        </w:rPr>
        <w:t xml:space="preserve">formula </w:t>
      </w:r>
      <w:r w:rsidRPr="00D712ED">
        <w:rPr>
          <w:i/>
          <w:iCs/>
          <w:szCs w:val="24"/>
          <w:lang w:val="it-IT" w:eastAsia="ja-JP"/>
        </w:rPr>
        <w:t>può venire applicata, naturalmente</w:t>
      </w:r>
      <w:r w:rsidR="002C5A8B" w:rsidRPr="00D712ED">
        <w:rPr>
          <w:i/>
          <w:iCs/>
          <w:szCs w:val="24"/>
          <w:lang w:val="it-IT" w:eastAsia="ja-JP"/>
        </w:rPr>
        <w:t>,</w:t>
      </w:r>
      <w:r w:rsidRPr="00D712ED">
        <w:rPr>
          <w:i/>
          <w:iCs/>
          <w:szCs w:val="24"/>
          <w:lang w:val="it-IT" w:eastAsia="ja-JP"/>
        </w:rPr>
        <w:t xml:space="preserve"> anche alle particelle-figlie:</w:t>
      </w:r>
    </w:p>
    <w:p w14:paraId="158D9ADE" w14:textId="77777777" w:rsidR="00AB6129" w:rsidRDefault="002C5A8B" w:rsidP="002C5A8B">
      <w:pPr>
        <w:rPr>
          <w:i/>
          <w:iCs/>
          <w:szCs w:val="24"/>
          <w:lang w:val="it-IT" w:eastAsia="ja-JP"/>
        </w:rPr>
      </w:pPr>
      <w:r w:rsidRPr="00C65C4D">
        <w:rPr>
          <w:i/>
          <w:iCs/>
          <w:szCs w:val="24"/>
          <w:lang w:val="it-IT" w:eastAsia="ja-JP"/>
        </w:rPr>
        <w:t>E</w:t>
      </w:r>
      <w:r w:rsidRPr="00C65C4D">
        <w:rPr>
          <w:i/>
          <w:iCs/>
          <w:szCs w:val="24"/>
          <w:vertAlign w:val="subscript"/>
          <w:lang w:val="it-IT" w:eastAsia="ja-JP"/>
        </w:rPr>
        <w:t>1</w:t>
      </w:r>
      <w:r w:rsidRPr="00C65C4D">
        <w:rPr>
          <w:i/>
          <w:iCs/>
          <w:szCs w:val="24"/>
          <w:vertAlign w:val="superscript"/>
          <w:lang w:val="it-IT" w:eastAsia="ja-JP"/>
        </w:rPr>
        <w:t>2</w:t>
      </w:r>
      <w:r w:rsidRPr="00C65C4D">
        <w:rPr>
          <w:i/>
          <w:iCs/>
          <w:szCs w:val="24"/>
          <w:lang w:val="it-IT" w:eastAsia="ja-JP"/>
        </w:rPr>
        <w:t xml:space="preserve"> = p</w:t>
      </w:r>
      <w:r w:rsidRPr="00C65C4D">
        <w:rPr>
          <w:i/>
          <w:iCs/>
          <w:szCs w:val="24"/>
          <w:vertAlign w:val="subscript"/>
          <w:lang w:val="it-IT" w:eastAsia="ja-JP"/>
        </w:rPr>
        <w:t>1</w:t>
      </w:r>
      <w:r w:rsidRPr="00C65C4D">
        <w:rPr>
          <w:i/>
          <w:iCs/>
          <w:szCs w:val="24"/>
          <w:vertAlign w:val="superscript"/>
          <w:lang w:val="it-IT" w:eastAsia="ja-JP"/>
        </w:rPr>
        <w:t>2</w:t>
      </w:r>
      <w:r w:rsidRPr="00C65C4D">
        <w:rPr>
          <w:i/>
          <w:iCs/>
          <w:szCs w:val="24"/>
          <w:lang w:val="it-IT" w:eastAsia="ja-JP"/>
        </w:rPr>
        <w:t xml:space="preserve"> + m</w:t>
      </w:r>
      <w:r w:rsidRPr="00C65C4D">
        <w:rPr>
          <w:i/>
          <w:iCs/>
          <w:szCs w:val="24"/>
          <w:vertAlign w:val="subscript"/>
          <w:lang w:val="it-IT" w:eastAsia="ja-JP"/>
        </w:rPr>
        <w:t>1</w:t>
      </w:r>
      <w:r w:rsidRPr="00C65C4D">
        <w:rPr>
          <w:i/>
          <w:iCs/>
          <w:szCs w:val="24"/>
          <w:vertAlign w:val="superscript"/>
          <w:lang w:val="it-IT" w:eastAsia="ja-JP"/>
        </w:rPr>
        <w:t xml:space="preserve">2  </w:t>
      </w:r>
      <w:r w:rsidR="000964A3">
        <w:rPr>
          <w:i/>
          <w:iCs/>
          <w:szCs w:val="24"/>
          <w:vertAlign w:val="superscript"/>
          <w:lang w:val="it-IT" w:eastAsia="ja-JP"/>
        </w:rPr>
        <w:tab/>
      </w:r>
      <w:r w:rsidR="004B4E1C" w:rsidRPr="00C65C4D">
        <w:rPr>
          <w:i/>
          <w:iCs/>
          <w:szCs w:val="24"/>
          <w:vertAlign w:val="superscript"/>
          <w:lang w:val="it-IT" w:eastAsia="ja-JP"/>
        </w:rPr>
        <w:t xml:space="preserve"> </w:t>
      </w:r>
      <w:r w:rsidR="004B4E1C" w:rsidRPr="00C65C4D">
        <w:rPr>
          <w:i/>
          <w:iCs/>
          <w:szCs w:val="24"/>
          <w:lang w:val="it-IT" w:eastAsia="ja-JP"/>
        </w:rPr>
        <w:t>(4)</w:t>
      </w:r>
    </w:p>
    <w:p w14:paraId="747AF104" w14:textId="77777777" w:rsidR="000964A3" w:rsidRDefault="002C5A8B" w:rsidP="0091517F">
      <w:pPr>
        <w:rPr>
          <w:i/>
          <w:iCs/>
          <w:szCs w:val="24"/>
          <w:lang w:val="it-IT" w:eastAsia="ja-JP"/>
        </w:rPr>
      </w:pPr>
      <w:r w:rsidRPr="00C65C4D">
        <w:rPr>
          <w:i/>
          <w:iCs/>
          <w:szCs w:val="24"/>
          <w:lang w:val="it-IT" w:eastAsia="ja-JP"/>
        </w:rPr>
        <w:t>E</w:t>
      </w:r>
      <w:r w:rsidRPr="00C65C4D">
        <w:rPr>
          <w:i/>
          <w:iCs/>
          <w:szCs w:val="24"/>
          <w:vertAlign w:val="subscript"/>
          <w:lang w:val="it-IT" w:eastAsia="ja-JP"/>
        </w:rPr>
        <w:t>2</w:t>
      </w:r>
      <w:r w:rsidRPr="00C65C4D">
        <w:rPr>
          <w:i/>
          <w:iCs/>
          <w:szCs w:val="24"/>
          <w:vertAlign w:val="superscript"/>
          <w:lang w:val="it-IT" w:eastAsia="ja-JP"/>
        </w:rPr>
        <w:t>2</w:t>
      </w:r>
      <w:r w:rsidRPr="00C65C4D">
        <w:rPr>
          <w:i/>
          <w:iCs/>
          <w:szCs w:val="24"/>
          <w:lang w:val="it-IT" w:eastAsia="ja-JP"/>
        </w:rPr>
        <w:t xml:space="preserve"> = p</w:t>
      </w:r>
      <w:r w:rsidRPr="00C65C4D">
        <w:rPr>
          <w:i/>
          <w:iCs/>
          <w:szCs w:val="24"/>
          <w:vertAlign w:val="subscript"/>
          <w:lang w:val="it-IT" w:eastAsia="ja-JP"/>
        </w:rPr>
        <w:t>2</w:t>
      </w:r>
      <w:r w:rsidRPr="00C65C4D">
        <w:rPr>
          <w:i/>
          <w:iCs/>
          <w:szCs w:val="24"/>
          <w:vertAlign w:val="superscript"/>
          <w:lang w:val="it-IT" w:eastAsia="ja-JP"/>
        </w:rPr>
        <w:t>2</w:t>
      </w:r>
      <w:r w:rsidRPr="00C65C4D">
        <w:rPr>
          <w:i/>
          <w:iCs/>
          <w:szCs w:val="24"/>
          <w:lang w:val="it-IT" w:eastAsia="ja-JP"/>
        </w:rPr>
        <w:t xml:space="preserve"> + m</w:t>
      </w:r>
      <w:r w:rsidRPr="00C65C4D">
        <w:rPr>
          <w:i/>
          <w:iCs/>
          <w:szCs w:val="24"/>
          <w:vertAlign w:val="subscript"/>
          <w:lang w:val="it-IT" w:eastAsia="ja-JP"/>
        </w:rPr>
        <w:t>2</w:t>
      </w:r>
      <w:r w:rsidRPr="00C65C4D">
        <w:rPr>
          <w:i/>
          <w:iCs/>
          <w:szCs w:val="24"/>
          <w:vertAlign w:val="superscript"/>
          <w:lang w:val="it-IT" w:eastAsia="ja-JP"/>
        </w:rPr>
        <w:t>2</w:t>
      </w:r>
      <w:r w:rsidR="000964A3">
        <w:rPr>
          <w:i/>
          <w:iCs/>
          <w:szCs w:val="24"/>
          <w:vertAlign w:val="superscript"/>
          <w:lang w:val="it-IT" w:eastAsia="ja-JP"/>
        </w:rPr>
        <w:tab/>
      </w:r>
      <w:r w:rsidR="004B4E1C" w:rsidRPr="00C65C4D">
        <w:rPr>
          <w:i/>
          <w:iCs/>
          <w:szCs w:val="24"/>
          <w:vertAlign w:val="superscript"/>
          <w:lang w:val="it-IT" w:eastAsia="ja-JP"/>
        </w:rPr>
        <w:t xml:space="preserve"> </w:t>
      </w:r>
      <w:r w:rsidR="004B4E1C" w:rsidRPr="00C65C4D">
        <w:rPr>
          <w:i/>
          <w:iCs/>
          <w:szCs w:val="24"/>
          <w:lang w:val="it-IT" w:eastAsia="ja-JP"/>
        </w:rPr>
        <w:t>(5</w:t>
      </w:r>
      <w:r w:rsidRPr="00C65C4D">
        <w:rPr>
          <w:i/>
          <w:iCs/>
          <w:szCs w:val="24"/>
          <w:lang w:val="it-IT" w:eastAsia="ja-JP"/>
        </w:rPr>
        <w:t>)</w:t>
      </w:r>
    </w:p>
    <w:p w14:paraId="2B7D1367" w14:textId="77777777" w:rsidR="008F7A07" w:rsidRDefault="000964A3" w:rsidP="004B4E1C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dove </w:t>
      </w:r>
      <w:r w:rsidR="00951AC3">
        <w:rPr>
          <w:i/>
          <w:iCs/>
          <w:szCs w:val="24"/>
          <w:lang w:val="it-IT" w:eastAsia="ja-JP"/>
        </w:rPr>
        <w:t xml:space="preserve"> </w:t>
      </w:r>
      <w:r w:rsidR="00FA2662">
        <w:rPr>
          <w:i/>
          <w:iCs/>
          <w:szCs w:val="24"/>
          <w:lang w:val="it-IT" w:eastAsia="ja-JP"/>
        </w:rPr>
        <w:t>p</w:t>
      </w:r>
      <w:r w:rsidR="00FA2662" w:rsidRPr="00AB6129">
        <w:rPr>
          <w:i/>
          <w:iCs/>
          <w:szCs w:val="24"/>
          <w:vertAlign w:val="subscript"/>
          <w:lang w:val="it-IT" w:eastAsia="ja-JP"/>
        </w:rPr>
        <w:t>1</w:t>
      </w:r>
      <w:r w:rsidR="00FA2662">
        <w:rPr>
          <w:i/>
          <w:iCs/>
          <w:szCs w:val="24"/>
          <w:lang w:val="it-IT" w:eastAsia="ja-JP"/>
        </w:rPr>
        <w:t>=</w:t>
      </w:r>
      <w:r w:rsidR="00F124F4">
        <w:rPr>
          <w:iCs/>
          <w:szCs w:val="24"/>
          <w:lang w:val="it-IT" w:eastAsia="ja-JP"/>
        </w:rPr>
        <w:t>|</w:t>
      </w:r>
      <w:r w:rsidR="00AB6129" w:rsidRPr="00AB6129">
        <w:rPr>
          <w:b/>
          <w:i/>
          <w:iCs/>
          <w:szCs w:val="24"/>
          <w:lang w:val="it-IT" w:eastAsia="ja-JP"/>
        </w:rPr>
        <w:t>p</w:t>
      </w:r>
      <w:r w:rsidR="00AB6129" w:rsidRPr="00AB6129">
        <w:rPr>
          <w:b/>
          <w:iCs/>
          <w:szCs w:val="24"/>
          <w:vertAlign w:val="subscript"/>
          <w:lang w:val="it-IT" w:eastAsia="ja-JP"/>
        </w:rPr>
        <w:t>1</w:t>
      </w:r>
      <w:r w:rsidR="00F124F4">
        <w:rPr>
          <w:iCs/>
          <w:szCs w:val="24"/>
          <w:lang w:val="it-IT" w:eastAsia="ja-JP"/>
        </w:rPr>
        <w:t>|</w:t>
      </w:r>
      <w:r w:rsidR="00AB6129">
        <w:rPr>
          <w:iCs/>
          <w:szCs w:val="24"/>
          <w:lang w:val="it-IT" w:eastAsia="ja-JP"/>
        </w:rPr>
        <w:t xml:space="preserve"> e </w:t>
      </w:r>
      <w:r w:rsidR="00AB6129">
        <w:rPr>
          <w:i/>
          <w:iCs/>
          <w:szCs w:val="24"/>
          <w:lang w:val="it-IT" w:eastAsia="ja-JP"/>
        </w:rPr>
        <w:t>p</w:t>
      </w:r>
      <w:r w:rsidR="00AB6129">
        <w:rPr>
          <w:i/>
          <w:iCs/>
          <w:szCs w:val="24"/>
          <w:vertAlign w:val="subscript"/>
          <w:lang w:val="it-IT" w:eastAsia="ja-JP"/>
        </w:rPr>
        <w:t>2</w:t>
      </w:r>
      <w:r w:rsidR="00AB6129">
        <w:rPr>
          <w:i/>
          <w:iCs/>
          <w:szCs w:val="24"/>
          <w:lang w:val="it-IT" w:eastAsia="ja-JP"/>
        </w:rPr>
        <w:t>=</w:t>
      </w:r>
      <w:r w:rsidR="00F124F4">
        <w:rPr>
          <w:iCs/>
          <w:szCs w:val="24"/>
          <w:lang w:val="it-IT" w:eastAsia="ja-JP"/>
        </w:rPr>
        <w:t>|</w:t>
      </w:r>
      <w:r w:rsidR="00AB6129" w:rsidRPr="00AB6129">
        <w:rPr>
          <w:b/>
          <w:i/>
          <w:iCs/>
          <w:szCs w:val="24"/>
          <w:lang w:val="it-IT" w:eastAsia="ja-JP"/>
        </w:rPr>
        <w:t>p</w:t>
      </w:r>
      <w:r w:rsidR="00AB6129">
        <w:rPr>
          <w:b/>
          <w:iCs/>
          <w:szCs w:val="24"/>
          <w:vertAlign w:val="subscript"/>
          <w:lang w:val="it-IT" w:eastAsia="ja-JP"/>
        </w:rPr>
        <w:t>2</w:t>
      </w:r>
      <w:r w:rsidR="00F124F4">
        <w:rPr>
          <w:iCs/>
          <w:szCs w:val="24"/>
          <w:lang w:val="it-IT" w:eastAsia="ja-JP"/>
        </w:rPr>
        <w:t>|</w:t>
      </w:r>
      <w:r w:rsidR="0091517F">
        <w:rPr>
          <w:iCs/>
          <w:szCs w:val="24"/>
          <w:lang w:val="it-IT" w:eastAsia="ja-JP"/>
        </w:rPr>
        <w:t xml:space="preserve"> </w:t>
      </w:r>
      <w:r w:rsidR="0021613A" w:rsidRPr="0021613A">
        <w:rPr>
          <w:i/>
          <w:iCs/>
          <w:szCs w:val="24"/>
          <w:lang w:val="it-IT" w:eastAsia="ja-JP"/>
        </w:rPr>
        <w:t>sono</w:t>
      </w:r>
      <w:r w:rsidR="0021613A">
        <w:rPr>
          <w:i/>
          <w:iCs/>
          <w:szCs w:val="24"/>
          <w:lang w:val="it-IT" w:eastAsia="ja-JP"/>
        </w:rPr>
        <w:t xml:space="preserve"> </w:t>
      </w:r>
      <w:r w:rsidR="0021613A" w:rsidRPr="0021613A">
        <w:rPr>
          <w:i/>
          <w:iCs/>
          <w:szCs w:val="24"/>
          <w:lang w:val="it-IT" w:eastAsia="ja-JP"/>
        </w:rPr>
        <w:t xml:space="preserve">i moduli di </w:t>
      </w:r>
      <w:r w:rsidR="0021613A" w:rsidRPr="0021613A">
        <w:rPr>
          <w:b/>
          <w:i/>
          <w:iCs/>
          <w:szCs w:val="24"/>
          <w:lang w:val="it-IT" w:eastAsia="ja-JP"/>
        </w:rPr>
        <w:t>p</w:t>
      </w:r>
      <w:r w:rsidR="0021613A" w:rsidRPr="0021613A">
        <w:rPr>
          <w:b/>
          <w:i/>
          <w:iCs/>
          <w:szCs w:val="24"/>
          <w:vertAlign w:val="subscript"/>
          <w:lang w:val="it-IT" w:eastAsia="ja-JP"/>
        </w:rPr>
        <w:t>1</w:t>
      </w:r>
      <w:r w:rsidR="0021613A" w:rsidRPr="0021613A">
        <w:rPr>
          <w:i/>
          <w:iCs/>
          <w:szCs w:val="24"/>
          <w:vertAlign w:val="subscript"/>
          <w:lang w:val="it-IT" w:eastAsia="ja-JP"/>
        </w:rPr>
        <w:t xml:space="preserve"> </w:t>
      </w:r>
      <w:r w:rsidR="0021613A" w:rsidRPr="0021613A">
        <w:rPr>
          <w:i/>
          <w:iCs/>
          <w:szCs w:val="24"/>
          <w:lang w:val="it-IT" w:eastAsia="ja-JP"/>
        </w:rPr>
        <w:t xml:space="preserve">e </w:t>
      </w:r>
      <w:r w:rsidR="0021613A" w:rsidRPr="0021613A">
        <w:rPr>
          <w:b/>
          <w:i/>
          <w:iCs/>
          <w:szCs w:val="24"/>
          <w:lang w:val="it-IT" w:eastAsia="ja-JP"/>
        </w:rPr>
        <w:t>p</w:t>
      </w:r>
      <w:r w:rsidR="0021613A" w:rsidRPr="0021613A">
        <w:rPr>
          <w:b/>
          <w:i/>
          <w:iCs/>
          <w:szCs w:val="24"/>
          <w:vertAlign w:val="subscript"/>
          <w:lang w:val="it-IT" w:eastAsia="ja-JP"/>
        </w:rPr>
        <w:t>2</w:t>
      </w:r>
      <w:r>
        <w:rPr>
          <w:i/>
          <w:iCs/>
          <w:szCs w:val="24"/>
          <w:lang w:val="it-IT" w:eastAsia="ja-JP"/>
        </w:rPr>
        <w:t xml:space="preserve">. </w:t>
      </w:r>
    </w:p>
    <w:p w14:paraId="785E0E16" w14:textId="77777777" w:rsidR="00595201" w:rsidRDefault="00951AC3" w:rsidP="004B4E1C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lastRenderedPageBreak/>
        <w:t>Dalle equazioni di sopra</w:t>
      </w:r>
      <w:r w:rsidR="00C65DB1">
        <w:rPr>
          <w:i/>
          <w:iCs/>
          <w:szCs w:val="24"/>
          <w:lang w:val="it-IT" w:eastAsia="ja-JP"/>
        </w:rPr>
        <w:t xml:space="preserve"> ricav</w:t>
      </w:r>
      <w:r w:rsidR="0095554E">
        <w:rPr>
          <w:i/>
          <w:iCs/>
          <w:szCs w:val="24"/>
          <w:lang w:val="it-IT" w:eastAsia="ja-JP"/>
        </w:rPr>
        <w:t>i</w:t>
      </w:r>
      <w:r w:rsidR="00D712ED" w:rsidRPr="00D712ED">
        <w:rPr>
          <w:i/>
          <w:iCs/>
          <w:szCs w:val="24"/>
          <w:lang w:val="it-IT" w:eastAsia="ja-JP"/>
        </w:rPr>
        <w:t>amo che</w:t>
      </w:r>
      <w:r w:rsidR="00E00A45" w:rsidRPr="00D712ED">
        <w:rPr>
          <w:i/>
          <w:iCs/>
          <w:szCs w:val="24"/>
          <w:lang w:val="it-IT" w:eastAsia="ja-JP"/>
        </w:rPr>
        <w:t xml:space="preserve"> :</w:t>
      </w:r>
    </w:p>
    <w:p w14:paraId="4B4F609F" w14:textId="77777777" w:rsidR="00B06152" w:rsidRPr="00FE4F6B" w:rsidRDefault="00F45989" w:rsidP="004B4E1C">
      <w:pPr>
        <w:rPr>
          <w:i/>
          <w:iCs/>
          <w:szCs w:val="24"/>
          <w:vertAlign w:val="superscript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       </w:t>
      </w:r>
      <w:r w:rsidR="002C5A8B" w:rsidRPr="00FE4F6B">
        <w:rPr>
          <w:i/>
          <w:iCs/>
          <w:szCs w:val="24"/>
          <w:lang w:val="it-IT" w:eastAsia="ja-JP"/>
        </w:rPr>
        <w:t>m</w:t>
      </w:r>
      <w:r w:rsidR="002C5A8B" w:rsidRPr="00FE4F6B">
        <w:rPr>
          <w:i/>
          <w:iCs/>
          <w:szCs w:val="24"/>
          <w:vertAlign w:val="superscript"/>
          <w:lang w:val="it-IT" w:eastAsia="ja-JP"/>
        </w:rPr>
        <w:t>2</w:t>
      </w:r>
      <w:r>
        <w:rPr>
          <w:i/>
          <w:iCs/>
          <w:szCs w:val="24"/>
          <w:vertAlign w:val="superscript"/>
          <w:lang w:val="it-IT" w:eastAsia="ja-JP"/>
        </w:rPr>
        <w:t xml:space="preserve"> </w:t>
      </w:r>
      <w:r w:rsidR="002C5A8B" w:rsidRPr="00FE4F6B">
        <w:rPr>
          <w:i/>
          <w:iCs/>
          <w:szCs w:val="24"/>
          <w:vertAlign w:val="superscript"/>
          <w:lang w:val="it-IT" w:eastAsia="ja-JP"/>
        </w:rPr>
        <w:t xml:space="preserve"> </w:t>
      </w:r>
      <w:r w:rsidR="002C5A8B" w:rsidRPr="00FE4F6B">
        <w:rPr>
          <w:i/>
          <w:iCs/>
          <w:szCs w:val="24"/>
          <w:lang w:val="it-IT" w:eastAsia="ja-JP"/>
        </w:rPr>
        <w:t>= E</w:t>
      </w:r>
      <w:r w:rsidR="002C5A8B" w:rsidRPr="00FE4F6B">
        <w:rPr>
          <w:i/>
          <w:iCs/>
          <w:szCs w:val="24"/>
          <w:vertAlign w:val="superscript"/>
          <w:lang w:val="it-IT" w:eastAsia="ja-JP"/>
        </w:rPr>
        <w:t>2</w:t>
      </w:r>
      <w:r w:rsidR="002C5A8B" w:rsidRPr="00FE4F6B">
        <w:rPr>
          <w:i/>
          <w:iCs/>
          <w:szCs w:val="24"/>
          <w:lang w:val="it-IT" w:eastAsia="ja-JP"/>
        </w:rPr>
        <w:t xml:space="preserve"> - p</w:t>
      </w:r>
      <w:r w:rsidR="002C5A8B" w:rsidRPr="00FE4F6B">
        <w:rPr>
          <w:i/>
          <w:iCs/>
          <w:szCs w:val="24"/>
          <w:vertAlign w:val="superscript"/>
          <w:lang w:val="it-IT" w:eastAsia="ja-JP"/>
        </w:rPr>
        <w:t>2</w:t>
      </w:r>
      <w:r w:rsidR="002C5A8B" w:rsidRPr="00FE4F6B">
        <w:rPr>
          <w:i/>
          <w:iCs/>
          <w:szCs w:val="24"/>
          <w:lang w:val="it-IT" w:eastAsia="ja-JP"/>
        </w:rPr>
        <w:t xml:space="preserve"> =</w:t>
      </w:r>
      <w:r w:rsidR="00951AC3">
        <w:rPr>
          <w:i/>
          <w:iCs/>
          <w:szCs w:val="24"/>
          <w:lang w:val="it-IT" w:eastAsia="ja-JP"/>
        </w:rPr>
        <w:t xml:space="preserve"> </w:t>
      </w:r>
      <w:r w:rsidR="002C5A8B" w:rsidRPr="00FE4F6B">
        <w:rPr>
          <w:i/>
          <w:iCs/>
          <w:szCs w:val="24"/>
          <w:lang w:val="it-IT" w:eastAsia="ja-JP"/>
        </w:rPr>
        <w:t>(E</w:t>
      </w:r>
      <w:r w:rsidR="002C5A8B" w:rsidRPr="00FE4F6B">
        <w:rPr>
          <w:i/>
          <w:iCs/>
          <w:szCs w:val="24"/>
          <w:vertAlign w:val="subscript"/>
          <w:lang w:val="it-IT" w:eastAsia="ja-JP"/>
        </w:rPr>
        <w:t>1</w:t>
      </w:r>
      <w:r w:rsidR="002C5A8B" w:rsidRPr="00FE4F6B">
        <w:rPr>
          <w:i/>
          <w:iCs/>
          <w:szCs w:val="24"/>
          <w:lang w:val="it-IT" w:eastAsia="ja-JP"/>
        </w:rPr>
        <w:t>+E</w:t>
      </w:r>
      <w:r w:rsidR="002C5A8B" w:rsidRPr="00FE4F6B">
        <w:rPr>
          <w:i/>
          <w:iCs/>
          <w:szCs w:val="24"/>
          <w:vertAlign w:val="subscript"/>
          <w:lang w:val="it-IT" w:eastAsia="ja-JP"/>
        </w:rPr>
        <w:t>2</w:t>
      </w:r>
      <w:r w:rsidR="002C5A8B" w:rsidRPr="00FE4F6B">
        <w:rPr>
          <w:i/>
          <w:iCs/>
          <w:szCs w:val="24"/>
          <w:lang w:val="it-IT" w:eastAsia="ja-JP"/>
        </w:rPr>
        <w:t>)</w:t>
      </w:r>
      <w:r w:rsidR="002C5A8B" w:rsidRPr="00FE4F6B">
        <w:rPr>
          <w:i/>
          <w:iCs/>
          <w:szCs w:val="24"/>
          <w:vertAlign w:val="superscript"/>
          <w:lang w:val="it-IT" w:eastAsia="ja-JP"/>
        </w:rPr>
        <w:t>2</w:t>
      </w:r>
      <w:r w:rsidR="002C5A8B" w:rsidRPr="00FE4F6B">
        <w:rPr>
          <w:i/>
          <w:iCs/>
          <w:szCs w:val="24"/>
          <w:lang w:val="it-IT" w:eastAsia="ja-JP"/>
        </w:rPr>
        <w:t xml:space="preserve"> -</w:t>
      </w:r>
      <w:r w:rsidR="00951AC3">
        <w:rPr>
          <w:i/>
          <w:iCs/>
          <w:szCs w:val="24"/>
          <w:lang w:val="it-IT" w:eastAsia="ja-JP"/>
        </w:rPr>
        <w:t xml:space="preserve"> </w:t>
      </w:r>
      <w:r w:rsidR="002C5A8B" w:rsidRPr="00FE4F6B">
        <w:rPr>
          <w:i/>
          <w:iCs/>
          <w:szCs w:val="24"/>
          <w:lang w:val="it-IT" w:eastAsia="ja-JP"/>
        </w:rPr>
        <w:t>(</w:t>
      </w:r>
      <w:r w:rsidR="002C5A8B" w:rsidRPr="00FA2662">
        <w:rPr>
          <w:b/>
          <w:i/>
          <w:iCs/>
          <w:szCs w:val="24"/>
          <w:lang w:val="it-IT" w:eastAsia="ja-JP"/>
        </w:rPr>
        <w:t>p</w:t>
      </w:r>
      <w:r w:rsidR="002C5A8B" w:rsidRPr="00FA2662">
        <w:rPr>
          <w:b/>
          <w:i/>
          <w:iCs/>
          <w:szCs w:val="24"/>
          <w:vertAlign w:val="subscript"/>
          <w:lang w:val="it-IT" w:eastAsia="ja-JP"/>
        </w:rPr>
        <w:t>1</w:t>
      </w:r>
      <w:r w:rsidR="002C5A8B" w:rsidRPr="00FA2662">
        <w:rPr>
          <w:b/>
          <w:i/>
          <w:iCs/>
          <w:szCs w:val="24"/>
          <w:lang w:val="it-IT" w:eastAsia="ja-JP"/>
        </w:rPr>
        <w:t>+p</w:t>
      </w:r>
      <w:r w:rsidR="002C5A8B" w:rsidRPr="00FA2662">
        <w:rPr>
          <w:b/>
          <w:i/>
          <w:iCs/>
          <w:szCs w:val="24"/>
          <w:vertAlign w:val="subscript"/>
          <w:lang w:val="it-IT" w:eastAsia="ja-JP"/>
        </w:rPr>
        <w:t>2</w:t>
      </w:r>
      <w:r w:rsidR="002C5A8B" w:rsidRPr="00FE4F6B">
        <w:rPr>
          <w:i/>
          <w:iCs/>
          <w:szCs w:val="24"/>
          <w:lang w:val="it-IT" w:eastAsia="ja-JP"/>
        </w:rPr>
        <w:t>)</w:t>
      </w:r>
      <w:r w:rsidR="002C5A8B" w:rsidRPr="00FE4F6B">
        <w:rPr>
          <w:i/>
          <w:iCs/>
          <w:szCs w:val="24"/>
          <w:vertAlign w:val="superscript"/>
          <w:lang w:val="it-IT" w:eastAsia="ja-JP"/>
        </w:rPr>
        <w:t>2</w:t>
      </w:r>
    </w:p>
    <w:p w14:paraId="3F3A8CB4" w14:textId="77777777" w:rsidR="00595201" w:rsidRPr="005D743D" w:rsidRDefault="00B06152" w:rsidP="000964A3">
      <w:pPr>
        <w:rPr>
          <w:i/>
          <w:iCs/>
          <w:szCs w:val="24"/>
          <w:lang w:val="it-IT" w:eastAsia="ja-JP"/>
        </w:rPr>
      </w:pPr>
      <w:r w:rsidRPr="00FE4F6B">
        <w:rPr>
          <w:i/>
          <w:iCs/>
          <w:szCs w:val="24"/>
          <w:vertAlign w:val="superscript"/>
          <w:lang w:val="it-IT" w:eastAsia="ja-JP"/>
        </w:rPr>
        <w:t xml:space="preserve">      </w:t>
      </w:r>
      <w:r w:rsidR="002C5A8B" w:rsidRPr="00FE4F6B">
        <w:rPr>
          <w:i/>
          <w:iCs/>
          <w:szCs w:val="24"/>
          <w:lang w:val="it-IT" w:eastAsia="ja-JP"/>
        </w:rPr>
        <w:t xml:space="preserve"> </w:t>
      </w:r>
      <w:r w:rsidR="002C5A8B" w:rsidRPr="00FE4F6B">
        <w:rPr>
          <w:i/>
          <w:iCs/>
          <w:szCs w:val="24"/>
          <w:vertAlign w:val="superscript"/>
          <w:lang w:val="it-IT" w:eastAsia="ja-JP"/>
        </w:rPr>
        <w:t xml:space="preserve"> </w:t>
      </w:r>
      <w:r w:rsidR="00F45989">
        <w:rPr>
          <w:i/>
          <w:iCs/>
          <w:szCs w:val="24"/>
          <w:vertAlign w:val="superscript"/>
          <w:lang w:val="it-IT" w:eastAsia="ja-JP"/>
        </w:rPr>
        <w:t xml:space="preserve">          </w:t>
      </w:r>
      <w:r w:rsidR="004B4E1C" w:rsidRPr="00FE4F6B">
        <w:rPr>
          <w:i/>
          <w:iCs/>
          <w:szCs w:val="24"/>
          <w:lang w:val="it-IT" w:eastAsia="ja-JP"/>
        </w:rPr>
        <w:t>=</w:t>
      </w:r>
      <w:r w:rsidR="00F45989">
        <w:rPr>
          <w:i/>
          <w:iCs/>
          <w:szCs w:val="24"/>
          <w:lang w:val="it-IT" w:eastAsia="ja-JP"/>
        </w:rPr>
        <w:t xml:space="preserve"> </w:t>
      </w:r>
      <w:r w:rsidR="004B4E1C" w:rsidRPr="00FE4F6B">
        <w:rPr>
          <w:i/>
          <w:iCs/>
          <w:szCs w:val="24"/>
          <w:lang w:val="it-IT" w:eastAsia="ja-JP"/>
        </w:rPr>
        <w:t>E</w:t>
      </w:r>
      <w:r w:rsidR="004B4E1C" w:rsidRPr="00FE4F6B">
        <w:rPr>
          <w:i/>
          <w:iCs/>
          <w:szCs w:val="24"/>
          <w:vertAlign w:val="subscript"/>
          <w:lang w:val="it-IT" w:eastAsia="ja-JP"/>
        </w:rPr>
        <w:t>1</w:t>
      </w:r>
      <w:r w:rsidR="004B4E1C" w:rsidRPr="00FE4F6B">
        <w:rPr>
          <w:i/>
          <w:iCs/>
          <w:szCs w:val="24"/>
          <w:vertAlign w:val="superscript"/>
          <w:lang w:val="it-IT" w:eastAsia="ja-JP"/>
        </w:rPr>
        <w:t>2</w:t>
      </w:r>
      <w:r w:rsidR="004B4E1C" w:rsidRPr="00FE4F6B">
        <w:rPr>
          <w:i/>
          <w:iCs/>
          <w:szCs w:val="24"/>
          <w:lang w:val="it-IT" w:eastAsia="ja-JP"/>
        </w:rPr>
        <w:t xml:space="preserve"> + E</w:t>
      </w:r>
      <w:r w:rsidR="004B4E1C" w:rsidRPr="00FE4F6B">
        <w:rPr>
          <w:i/>
          <w:iCs/>
          <w:szCs w:val="24"/>
          <w:vertAlign w:val="subscript"/>
          <w:lang w:val="it-IT" w:eastAsia="ja-JP"/>
        </w:rPr>
        <w:t>2</w:t>
      </w:r>
      <w:r w:rsidR="004B4E1C" w:rsidRPr="00FE4F6B">
        <w:rPr>
          <w:i/>
          <w:iCs/>
          <w:szCs w:val="24"/>
          <w:vertAlign w:val="superscript"/>
          <w:lang w:val="it-IT" w:eastAsia="ja-JP"/>
        </w:rPr>
        <w:t>2</w:t>
      </w:r>
      <w:r w:rsidR="004B4E1C" w:rsidRPr="00FE4F6B">
        <w:rPr>
          <w:i/>
          <w:iCs/>
          <w:szCs w:val="24"/>
          <w:lang w:val="it-IT" w:eastAsia="ja-JP"/>
        </w:rPr>
        <w:t xml:space="preserve"> +2E</w:t>
      </w:r>
      <w:r w:rsidR="004B4E1C" w:rsidRPr="00FE4F6B">
        <w:rPr>
          <w:i/>
          <w:iCs/>
          <w:szCs w:val="24"/>
          <w:vertAlign w:val="subscript"/>
          <w:lang w:val="it-IT" w:eastAsia="ja-JP"/>
        </w:rPr>
        <w:t>1</w:t>
      </w:r>
      <w:r w:rsidR="004B4E1C" w:rsidRPr="00FE4F6B">
        <w:rPr>
          <w:i/>
          <w:iCs/>
          <w:szCs w:val="24"/>
          <w:lang w:val="it-IT" w:eastAsia="ja-JP"/>
        </w:rPr>
        <w:t>E</w:t>
      </w:r>
      <w:r w:rsidR="004B4E1C" w:rsidRPr="00FE4F6B">
        <w:rPr>
          <w:i/>
          <w:iCs/>
          <w:szCs w:val="24"/>
          <w:vertAlign w:val="subscript"/>
          <w:lang w:val="it-IT" w:eastAsia="ja-JP"/>
        </w:rPr>
        <w:t>2</w:t>
      </w:r>
      <w:r w:rsidR="004B4E1C" w:rsidRPr="00FE4F6B">
        <w:rPr>
          <w:i/>
          <w:iCs/>
          <w:szCs w:val="24"/>
          <w:lang w:val="it-IT" w:eastAsia="ja-JP"/>
        </w:rPr>
        <w:t xml:space="preserve">  </w:t>
      </w:r>
      <w:r w:rsidR="004B4E1C" w:rsidRPr="00FE4F6B">
        <w:rPr>
          <w:i/>
          <w:iCs/>
          <w:szCs w:val="24"/>
          <w:vertAlign w:val="superscript"/>
          <w:lang w:val="it-IT" w:eastAsia="ja-JP"/>
        </w:rPr>
        <w:t xml:space="preserve"> </w:t>
      </w:r>
      <w:r w:rsidRPr="00FE4F6B">
        <w:rPr>
          <w:i/>
          <w:iCs/>
          <w:szCs w:val="24"/>
          <w:lang w:val="it-IT" w:eastAsia="ja-JP"/>
        </w:rPr>
        <w:t>-</w:t>
      </w:r>
      <w:r w:rsidR="00FA2662">
        <w:rPr>
          <w:i/>
          <w:iCs/>
          <w:szCs w:val="24"/>
          <w:lang w:val="it-IT" w:eastAsia="ja-JP"/>
        </w:rPr>
        <w:t xml:space="preserve"> </w:t>
      </w:r>
      <w:r w:rsidR="004B4E1C" w:rsidRPr="0095554E">
        <w:rPr>
          <w:b/>
          <w:i/>
          <w:iCs/>
          <w:szCs w:val="24"/>
          <w:lang w:val="it-IT" w:eastAsia="ja-JP"/>
        </w:rPr>
        <w:t>p</w:t>
      </w:r>
      <w:r w:rsidR="004B4E1C" w:rsidRPr="0095554E">
        <w:rPr>
          <w:b/>
          <w:i/>
          <w:iCs/>
          <w:szCs w:val="24"/>
          <w:vertAlign w:val="subscript"/>
          <w:lang w:val="it-IT" w:eastAsia="ja-JP"/>
        </w:rPr>
        <w:t>1</w:t>
      </w:r>
      <m:oMath>
        <m:r>
          <m:rPr>
            <m:sty m:val="bi"/>
          </m:rPr>
          <w:rPr>
            <w:rFonts w:ascii="Cambria Math" w:hAnsi="Cambria Math"/>
            <w:szCs w:val="24"/>
            <w:vertAlign w:val="subscript"/>
            <w:lang w:val="it-IT" w:eastAsia="ja-JP"/>
          </w:rPr>
          <m:t>∙</m:t>
        </m:r>
      </m:oMath>
      <w:r w:rsidR="0095554E" w:rsidRPr="0095554E">
        <w:rPr>
          <w:b/>
          <w:i/>
          <w:iCs/>
          <w:szCs w:val="24"/>
          <w:vertAlign w:val="subscript"/>
          <w:lang w:val="it-IT" w:eastAsia="ja-JP"/>
        </w:rPr>
        <w:t xml:space="preserve"> </w:t>
      </w:r>
      <w:r w:rsidR="004B4E1C" w:rsidRPr="0095554E">
        <w:rPr>
          <w:b/>
          <w:i/>
          <w:iCs/>
          <w:szCs w:val="24"/>
          <w:lang w:val="it-IT" w:eastAsia="ja-JP"/>
        </w:rPr>
        <w:t>p</w:t>
      </w:r>
      <w:r w:rsidR="000964A3">
        <w:rPr>
          <w:b/>
          <w:i/>
          <w:iCs/>
          <w:szCs w:val="24"/>
          <w:vertAlign w:val="subscript"/>
          <w:lang w:val="it-IT" w:eastAsia="ja-JP"/>
        </w:rPr>
        <w:t>1</w:t>
      </w:r>
      <w:r w:rsidR="00AB6129">
        <w:rPr>
          <w:i/>
          <w:iCs/>
          <w:szCs w:val="24"/>
          <w:vertAlign w:val="subscript"/>
          <w:lang w:val="it-IT" w:eastAsia="ja-JP"/>
        </w:rPr>
        <w:t xml:space="preserve">  </w:t>
      </w:r>
      <w:r w:rsidR="000964A3">
        <w:rPr>
          <w:i/>
          <w:iCs/>
          <w:szCs w:val="24"/>
          <w:lang w:val="it-IT" w:eastAsia="ja-JP"/>
        </w:rPr>
        <w:t xml:space="preserve">- </w:t>
      </w:r>
      <w:r w:rsidR="000964A3" w:rsidRPr="0095554E">
        <w:rPr>
          <w:b/>
          <w:i/>
          <w:iCs/>
          <w:szCs w:val="24"/>
          <w:lang w:val="it-IT" w:eastAsia="ja-JP"/>
        </w:rPr>
        <w:t>p</w:t>
      </w:r>
      <w:r w:rsidR="000964A3">
        <w:rPr>
          <w:b/>
          <w:i/>
          <w:iCs/>
          <w:szCs w:val="24"/>
          <w:vertAlign w:val="subscript"/>
          <w:lang w:val="it-IT" w:eastAsia="ja-JP"/>
        </w:rPr>
        <w:t>2</w:t>
      </w:r>
      <m:oMath>
        <m:r>
          <m:rPr>
            <m:sty m:val="bi"/>
          </m:rPr>
          <w:rPr>
            <w:rFonts w:ascii="Cambria Math" w:hAnsi="Cambria Math"/>
            <w:szCs w:val="24"/>
            <w:vertAlign w:val="subscript"/>
            <w:lang w:val="it-IT" w:eastAsia="ja-JP"/>
          </w:rPr>
          <m:t>∙</m:t>
        </m:r>
      </m:oMath>
      <w:r w:rsidR="000964A3" w:rsidRPr="0095554E">
        <w:rPr>
          <w:b/>
          <w:i/>
          <w:iCs/>
          <w:szCs w:val="24"/>
          <w:vertAlign w:val="subscript"/>
          <w:lang w:val="it-IT" w:eastAsia="ja-JP"/>
        </w:rPr>
        <w:t xml:space="preserve"> </w:t>
      </w:r>
      <w:r w:rsidR="000964A3" w:rsidRPr="0095554E">
        <w:rPr>
          <w:b/>
          <w:i/>
          <w:iCs/>
          <w:szCs w:val="24"/>
          <w:lang w:val="it-IT" w:eastAsia="ja-JP"/>
        </w:rPr>
        <w:t>p</w:t>
      </w:r>
      <w:r w:rsidR="000964A3" w:rsidRPr="0095554E">
        <w:rPr>
          <w:b/>
          <w:i/>
          <w:iCs/>
          <w:szCs w:val="24"/>
          <w:vertAlign w:val="subscript"/>
          <w:lang w:val="it-IT" w:eastAsia="ja-JP"/>
        </w:rPr>
        <w:t>2</w:t>
      </w:r>
      <w:r w:rsidR="000964A3">
        <w:rPr>
          <w:i/>
          <w:iCs/>
          <w:szCs w:val="24"/>
          <w:vertAlign w:val="subscript"/>
          <w:lang w:val="it-IT" w:eastAsia="ja-JP"/>
        </w:rPr>
        <w:t xml:space="preserve">  </w:t>
      </w:r>
      <w:r w:rsidR="000964A3">
        <w:rPr>
          <w:i/>
          <w:iCs/>
          <w:szCs w:val="24"/>
          <w:lang w:val="it-IT" w:eastAsia="ja-JP"/>
        </w:rPr>
        <w:t>-</w:t>
      </w:r>
      <w:r w:rsidR="005D743D">
        <w:rPr>
          <w:i/>
          <w:iCs/>
          <w:szCs w:val="24"/>
          <w:lang w:val="it-IT" w:eastAsia="ja-JP"/>
        </w:rPr>
        <w:t xml:space="preserve"> </w:t>
      </w:r>
      <w:r w:rsidR="000964A3">
        <w:rPr>
          <w:i/>
          <w:iCs/>
          <w:szCs w:val="24"/>
          <w:lang w:val="it-IT" w:eastAsia="ja-JP"/>
        </w:rPr>
        <w:t xml:space="preserve">2 </w:t>
      </w:r>
      <w:r w:rsidR="000964A3" w:rsidRPr="0095554E">
        <w:rPr>
          <w:b/>
          <w:i/>
          <w:iCs/>
          <w:szCs w:val="24"/>
          <w:lang w:val="it-IT" w:eastAsia="ja-JP"/>
        </w:rPr>
        <w:t>p</w:t>
      </w:r>
      <w:r w:rsidR="000964A3" w:rsidRPr="0095554E">
        <w:rPr>
          <w:b/>
          <w:i/>
          <w:iCs/>
          <w:szCs w:val="24"/>
          <w:vertAlign w:val="subscript"/>
          <w:lang w:val="it-IT" w:eastAsia="ja-JP"/>
        </w:rPr>
        <w:t>1</w:t>
      </w:r>
      <m:oMath>
        <m:r>
          <m:rPr>
            <m:sty m:val="bi"/>
          </m:rPr>
          <w:rPr>
            <w:rFonts w:ascii="Cambria Math" w:hAnsi="Cambria Math"/>
            <w:szCs w:val="24"/>
            <w:vertAlign w:val="subscript"/>
            <w:lang w:val="it-IT" w:eastAsia="ja-JP"/>
          </w:rPr>
          <m:t>∙</m:t>
        </m:r>
      </m:oMath>
      <w:r w:rsidR="000964A3" w:rsidRPr="0095554E">
        <w:rPr>
          <w:b/>
          <w:i/>
          <w:iCs/>
          <w:szCs w:val="24"/>
          <w:vertAlign w:val="subscript"/>
          <w:lang w:val="it-IT" w:eastAsia="ja-JP"/>
        </w:rPr>
        <w:t xml:space="preserve"> </w:t>
      </w:r>
      <w:r w:rsidR="000964A3" w:rsidRPr="0095554E">
        <w:rPr>
          <w:b/>
          <w:i/>
          <w:iCs/>
          <w:szCs w:val="24"/>
          <w:lang w:val="it-IT" w:eastAsia="ja-JP"/>
        </w:rPr>
        <w:t>p</w:t>
      </w:r>
      <w:r w:rsidR="000964A3" w:rsidRPr="0095554E">
        <w:rPr>
          <w:b/>
          <w:i/>
          <w:iCs/>
          <w:szCs w:val="24"/>
          <w:vertAlign w:val="subscript"/>
          <w:lang w:val="it-IT" w:eastAsia="ja-JP"/>
        </w:rPr>
        <w:t>2</w:t>
      </w:r>
      <w:r w:rsidR="000964A3">
        <w:rPr>
          <w:i/>
          <w:iCs/>
          <w:szCs w:val="24"/>
          <w:vertAlign w:val="subscript"/>
          <w:lang w:val="it-IT" w:eastAsia="ja-JP"/>
        </w:rPr>
        <w:t xml:space="preserve">  </w:t>
      </w:r>
      <w:r w:rsidR="00595201">
        <w:rPr>
          <w:i/>
          <w:iCs/>
          <w:szCs w:val="24"/>
          <w:vertAlign w:val="subscript"/>
          <w:lang w:val="it-IT" w:eastAsia="ja-JP"/>
        </w:rPr>
        <w:t xml:space="preserve">   </w:t>
      </w:r>
      <w:r w:rsidR="005D743D">
        <w:rPr>
          <w:i/>
          <w:iCs/>
          <w:szCs w:val="24"/>
          <w:vertAlign w:val="subscript"/>
          <w:lang w:val="it-IT" w:eastAsia="ja-JP"/>
        </w:rPr>
        <w:t xml:space="preserve">    </w:t>
      </w:r>
      <w:r w:rsidR="005D743D" w:rsidRPr="005D743D">
        <w:rPr>
          <w:i/>
          <w:iCs/>
          <w:szCs w:val="24"/>
          <w:lang w:val="it-IT" w:eastAsia="ja-JP"/>
        </w:rPr>
        <w:t>(6)</w:t>
      </w:r>
    </w:p>
    <w:p w14:paraId="4434A02B" w14:textId="77777777" w:rsidR="005D743D" w:rsidRPr="005D743D" w:rsidRDefault="005D743D" w:rsidP="000964A3">
      <w:pPr>
        <w:rPr>
          <w:i/>
          <w:iCs/>
          <w:szCs w:val="24"/>
          <w:vertAlign w:val="subscript"/>
          <w:lang w:val="it-IT" w:eastAsia="ja-JP"/>
        </w:rPr>
      </w:pPr>
    </w:p>
    <w:p w14:paraId="31F1761A" w14:textId="77777777" w:rsidR="00595201" w:rsidRPr="00595201" w:rsidRDefault="00595201" w:rsidP="00595201">
      <w:pPr>
        <w:rPr>
          <w:i/>
          <w:iCs/>
          <w:szCs w:val="24"/>
          <w:lang w:val="it-IT" w:eastAsia="ja-JP"/>
        </w:rPr>
      </w:pPr>
      <w:r w:rsidRPr="00AB6129">
        <w:rPr>
          <w:i/>
          <w:iCs/>
          <w:szCs w:val="24"/>
          <w:lang w:val="it-IT" w:eastAsia="ja-JP"/>
        </w:rPr>
        <w:t xml:space="preserve">dove </w:t>
      </w:r>
      <w:r w:rsidR="008F7A07" w:rsidRPr="008F7A07">
        <w:rPr>
          <w:i/>
          <w:iCs/>
          <w:szCs w:val="24"/>
          <w:lang w:val="it-IT" w:eastAsia="ja-JP"/>
        </w:rPr>
        <w:t>si</w:t>
      </w:r>
      <w:r w:rsidR="008F7A07" w:rsidRPr="008F7A07">
        <w:rPr>
          <w:b/>
          <w:i/>
          <w:iCs/>
          <w:szCs w:val="24"/>
          <w:lang w:val="it-IT" w:eastAsia="ja-JP"/>
        </w:rPr>
        <w:t xml:space="preserve"> </w:t>
      </w:r>
      <w:r w:rsidRPr="00AB6129">
        <w:rPr>
          <w:i/>
          <w:iCs/>
          <w:szCs w:val="24"/>
          <w:lang w:val="it-IT" w:eastAsia="ja-JP"/>
        </w:rPr>
        <w:t>è</w:t>
      </w:r>
      <w:r>
        <w:rPr>
          <w:i/>
          <w:iCs/>
          <w:szCs w:val="24"/>
          <w:lang w:val="it-IT" w:eastAsia="ja-JP"/>
        </w:rPr>
        <w:t xml:space="preserve"> </w:t>
      </w:r>
      <w:r w:rsidR="008F7A07">
        <w:rPr>
          <w:i/>
          <w:iCs/>
          <w:szCs w:val="24"/>
          <w:lang w:val="it-IT" w:eastAsia="ja-JP"/>
        </w:rPr>
        <w:t xml:space="preserve">introdotto </w:t>
      </w:r>
      <w:r>
        <w:rPr>
          <w:i/>
          <w:iCs/>
          <w:szCs w:val="24"/>
          <w:lang w:val="it-IT" w:eastAsia="ja-JP"/>
        </w:rPr>
        <w:t xml:space="preserve">il </w:t>
      </w:r>
      <w:r w:rsidRPr="00951AC3">
        <w:rPr>
          <w:i/>
          <w:iCs/>
          <w:szCs w:val="24"/>
          <w:u w:val="single"/>
          <w:lang w:val="it-IT" w:eastAsia="ja-JP"/>
        </w:rPr>
        <w:t>prodotto scalare</w:t>
      </w:r>
      <w:r>
        <w:rPr>
          <w:i/>
          <w:iCs/>
          <w:szCs w:val="24"/>
          <w:lang w:val="it-IT" w:eastAsia="ja-JP"/>
        </w:rPr>
        <w:t xml:space="preserve"> </w:t>
      </w:r>
      <w:r w:rsidR="008F7A07">
        <w:rPr>
          <w:i/>
          <w:iCs/>
          <w:szCs w:val="24"/>
          <w:lang w:val="it-IT" w:eastAsia="ja-JP"/>
        </w:rPr>
        <w:t xml:space="preserve"> </w:t>
      </w:r>
      <w:r w:rsidR="008F7A07" w:rsidRPr="00FA2662">
        <w:rPr>
          <w:b/>
          <w:i/>
          <w:iCs/>
          <w:szCs w:val="24"/>
          <w:lang w:val="it-IT" w:eastAsia="ja-JP"/>
        </w:rPr>
        <w:t>p</w:t>
      </w:r>
      <w:r w:rsidR="008F7A07" w:rsidRPr="00FA2662">
        <w:rPr>
          <w:b/>
          <w:i/>
          <w:iCs/>
          <w:szCs w:val="24"/>
          <w:vertAlign w:val="subscript"/>
          <w:lang w:val="it-IT" w:eastAsia="ja-JP"/>
        </w:rPr>
        <w:t>1</w:t>
      </w:r>
      <m:oMath>
        <m:r>
          <m:rPr>
            <m:sty m:val="bi"/>
          </m:rPr>
          <w:rPr>
            <w:rFonts w:ascii="Cambria Math" w:hAnsi="Cambria Math"/>
            <w:szCs w:val="24"/>
            <w:vertAlign w:val="subscript"/>
            <w:lang w:val="it-IT" w:eastAsia="ja-JP"/>
          </w:rPr>
          <m:t>∙</m:t>
        </m:r>
      </m:oMath>
      <w:r w:rsidR="008F7A07">
        <w:rPr>
          <w:b/>
          <w:i/>
          <w:iCs/>
          <w:szCs w:val="24"/>
          <w:vertAlign w:val="subscript"/>
          <w:lang w:val="it-IT" w:eastAsia="ja-JP"/>
        </w:rPr>
        <w:t xml:space="preserve"> </w:t>
      </w:r>
      <w:r w:rsidR="008F7A07" w:rsidRPr="00FA2662">
        <w:rPr>
          <w:b/>
          <w:i/>
          <w:iCs/>
          <w:szCs w:val="24"/>
          <w:lang w:val="it-IT" w:eastAsia="ja-JP"/>
        </w:rPr>
        <w:t>p</w:t>
      </w:r>
      <w:r w:rsidR="008F7A07" w:rsidRPr="00FA2662">
        <w:rPr>
          <w:b/>
          <w:i/>
          <w:iCs/>
          <w:szCs w:val="24"/>
          <w:vertAlign w:val="subscript"/>
          <w:lang w:val="it-IT" w:eastAsia="ja-JP"/>
        </w:rPr>
        <w:t>2</w:t>
      </w:r>
      <w:r w:rsidR="008F7A07">
        <w:rPr>
          <w:b/>
          <w:i/>
          <w:iCs/>
          <w:szCs w:val="24"/>
          <w:vertAlign w:val="subscript"/>
          <w:lang w:val="it-IT" w:eastAsia="ja-JP"/>
        </w:rPr>
        <w:t xml:space="preserve">  </w:t>
      </w:r>
      <w:r w:rsidR="008F7A07">
        <w:rPr>
          <w:i/>
          <w:iCs/>
          <w:szCs w:val="24"/>
          <w:lang w:val="it-IT" w:eastAsia="ja-JP"/>
        </w:rPr>
        <w:t>de</w:t>
      </w:r>
      <w:r>
        <w:rPr>
          <w:i/>
          <w:iCs/>
          <w:szCs w:val="24"/>
          <w:lang w:val="it-IT" w:eastAsia="ja-JP"/>
        </w:rPr>
        <w:t>i due vettori</w:t>
      </w:r>
      <w:r w:rsidR="008F7A07">
        <w:rPr>
          <w:i/>
          <w:iCs/>
          <w:szCs w:val="24"/>
          <w:lang w:val="it-IT" w:eastAsia="ja-JP"/>
        </w:rPr>
        <w:t xml:space="preserve"> </w:t>
      </w:r>
      <w:r w:rsidRPr="00FA2662">
        <w:rPr>
          <w:b/>
          <w:i/>
          <w:iCs/>
          <w:szCs w:val="24"/>
          <w:lang w:val="it-IT" w:eastAsia="ja-JP"/>
        </w:rPr>
        <w:t>p</w:t>
      </w:r>
      <w:r w:rsidRPr="00FA2662">
        <w:rPr>
          <w:b/>
          <w:i/>
          <w:iCs/>
          <w:szCs w:val="24"/>
          <w:vertAlign w:val="subscript"/>
          <w:lang w:val="it-IT" w:eastAsia="ja-JP"/>
        </w:rPr>
        <w:t>1</w:t>
      </w:r>
      <w:r>
        <w:rPr>
          <w:b/>
          <w:i/>
          <w:iCs/>
          <w:szCs w:val="24"/>
          <w:lang w:val="it-IT" w:eastAsia="ja-JP"/>
        </w:rPr>
        <w:t xml:space="preserve"> </w:t>
      </w:r>
      <w:r w:rsidRPr="00F45989">
        <w:rPr>
          <w:i/>
          <w:iCs/>
          <w:szCs w:val="24"/>
          <w:lang w:val="it-IT" w:eastAsia="ja-JP"/>
        </w:rPr>
        <w:t>e</w:t>
      </w:r>
      <w:r>
        <w:rPr>
          <w:b/>
          <w:i/>
          <w:iCs/>
          <w:szCs w:val="24"/>
          <w:lang w:val="it-IT" w:eastAsia="ja-JP"/>
        </w:rPr>
        <w:t xml:space="preserve"> </w:t>
      </w:r>
      <w:r w:rsidRPr="00FA2662">
        <w:rPr>
          <w:b/>
          <w:i/>
          <w:iCs/>
          <w:szCs w:val="24"/>
          <w:lang w:val="it-IT" w:eastAsia="ja-JP"/>
        </w:rPr>
        <w:t>p</w:t>
      </w:r>
      <w:r w:rsidRPr="00FA2662">
        <w:rPr>
          <w:b/>
          <w:i/>
          <w:iCs/>
          <w:szCs w:val="24"/>
          <w:vertAlign w:val="subscript"/>
          <w:lang w:val="it-IT" w:eastAsia="ja-JP"/>
        </w:rPr>
        <w:t>2</w:t>
      </w:r>
      <w:r>
        <w:rPr>
          <w:i/>
          <w:iCs/>
          <w:szCs w:val="24"/>
          <w:lang w:val="it-IT" w:eastAsia="ja-JP"/>
        </w:rPr>
        <w:t xml:space="preserve">, il cui valore è dato dalla somma dei prodotti delle componenti  x, y e z dei due vettori: </w:t>
      </w:r>
      <w:r w:rsidRPr="00B31BA0">
        <w:rPr>
          <w:b/>
          <w:i/>
          <w:iCs/>
          <w:szCs w:val="24"/>
          <w:lang w:val="it-IT" w:eastAsia="ja-JP"/>
        </w:rPr>
        <w:t xml:space="preserve"> </w:t>
      </w:r>
    </w:p>
    <w:p w14:paraId="174C8D2D" w14:textId="77777777" w:rsidR="008F7A07" w:rsidRDefault="008F7A07" w:rsidP="002C5A8B">
      <w:pPr>
        <w:rPr>
          <w:i/>
          <w:iCs/>
          <w:szCs w:val="24"/>
          <w:lang w:eastAsia="ja-JP"/>
        </w:rPr>
      </w:pPr>
      <w:r w:rsidRPr="00A673E5">
        <w:rPr>
          <w:b/>
          <w:i/>
          <w:iCs/>
          <w:szCs w:val="24"/>
          <w:lang w:val="it-IT" w:eastAsia="ja-JP"/>
        </w:rPr>
        <w:t xml:space="preserve">       </w:t>
      </w:r>
      <w:proofErr w:type="gramStart"/>
      <w:r w:rsidR="00595201" w:rsidRPr="00F45989">
        <w:rPr>
          <w:b/>
          <w:i/>
          <w:iCs/>
          <w:szCs w:val="24"/>
          <w:lang w:eastAsia="ja-JP"/>
        </w:rPr>
        <w:t>p</w:t>
      </w:r>
      <w:r w:rsidR="00595201" w:rsidRPr="00F45989">
        <w:rPr>
          <w:b/>
          <w:i/>
          <w:iCs/>
          <w:szCs w:val="24"/>
          <w:vertAlign w:val="subscript"/>
          <w:lang w:eastAsia="ja-JP"/>
        </w:rPr>
        <w:t>1</w:t>
      </w:r>
      <m:oMath>
        <m:r>
          <m:rPr>
            <m:sty m:val="bi"/>
          </m:rPr>
          <w:rPr>
            <w:rFonts w:ascii="Cambria Math" w:hAnsi="Cambria Math"/>
            <w:szCs w:val="24"/>
            <w:vertAlign w:val="subscript"/>
            <w:lang w:eastAsia="ja-JP"/>
          </w:rPr>
          <m:t>∙</m:t>
        </m:r>
      </m:oMath>
      <w:proofErr w:type="gramEnd"/>
      <w:r w:rsidR="00595201" w:rsidRPr="00F45989">
        <w:rPr>
          <w:b/>
          <w:i/>
          <w:iCs/>
          <w:szCs w:val="24"/>
          <w:vertAlign w:val="subscript"/>
          <w:lang w:eastAsia="ja-JP"/>
        </w:rPr>
        <w:t xml:space="preserve"> </w:t>
      </w:r>
      <w:r w:rsidR="00595201" w:rsidRPr="00F45989">
        <w:rPr>
          <w:b/>
          <w:i/>
          <w:iCs/>
          <w:szCs w:val="24"/>
          <w:lang w:eastAsia="ja-JP"/>
        </w:rPr>
        <w:t>p</w:t>
      </w:r>
      <w:r w:rsidR="00595201" w:rsidRPr="00F45989">
        <w:rPr>
          <w:b/>
          <w:i/>
          <w:iCs/>
          <w:szCs w:val="24"/>
          <w:vertAlign w:val="subscript"/>
          <w:lang w:eastAsia="ja-JP"/>
        </w:rPr>
        <w:t>2</w:t>
      </w:r>
      <w:r w:rsidR="00595201" w:rsidRPr="00F45989">
        <w:rPr>
          <w:i/>
          <w:iCs/>
          <w:szCs w:val="24"/>
          <w:vertAlign w:val="subscript"/>
          <w:lang w:eastAsia="ja-JP"/>
        </w:rPr>
        <w:t xml:space="preserve">  </w:t>
      </w:r>
      <w:r w:rsidR="00595201" w:rsidRPr="00F45989">
        <w:rPr>
          <w:i/>
          <w:iCs/>
          <w:szCs w:val="24"/>
          <w:lang w:eastAsia="ja-JP"/>
        </w:rPr>
        <w:t>=  p</w:t>
      </w:r>
      <w:r w:rsidR="00595201" w:rsidRPr="00F45989">
        <w:rPr>
          <w:i/>
          <w:iCs/>
          <w:szCs w:val="24"/>
          <w:vertAlign w:val="subscript"/>
          <w:lang w:eastAsia="ja-JP"/>
        </w:rPr>
        <w:t>1x</w:t>
      </w:r>
      <w:r w:rsidR="00595201" w:rsidRPr="00F45989">
        <w:rPr>
          <w:i/>
          <w:iCs/>
          <w:szCs w:val="24"/>
          <w:lang w:eastAsia="ja-JP"/>
        </w:rPr>
        <w:t xml:space="preserve"> p</w:t>
      </w:r>
      <w:r w:rsidR="00595201" w:rsidRPr="00F45989">
        <w:rPr>
          <w:i/>
          <w:iCs/>
          <w:szCs w:val="24"/>
          <w:vertAlign w:val="subscript"/>
          <w:lang w:eastAsia="ja-JP"/>
        </w:rPr>
        <w:t>2x</w:t>
      </w:r>
      <w:r w:rsidR="00595201" w:rsidRPr="00F45989">
        <w:rPr>
          <w:i/>
          <w:iCs/>
          <w:szCs w:val="24"/>
          <w:lang w:eastAsia="ja-JP"/>
        </w:rPr>
        <w:t xml:space="preserve"> + p</w:t>
      </w:r>
      <w:r w:rsidR="00595201" w:rsidRPr="00F45989">
        <w:rPr>
          <w:i/>
          <w:iCs/>
          <w:szCs w:val="24"/>
          <w:vertAlign w:val="subscript"/>
          <w:lang w:eastAsia="ja-JP"/>
        </w:rPr>
        <w:t>1y</w:t>
      </w:r>
      <w:r w:rsidR="00595201" w:rsidRPr="00F45989">
        <w:rPr>
          <w:i/>
          <w:iCs/>
          <w:szCs w:val="24"/>
          <w:lang w:eastAsia="ja-JP"/>
        </w:rPr>
        <w:t xml:space="preserve"> p</w:t>
      </w:r>
      <w:r w:rsidR="00595201" w:rsidRPr="00F45989">
        <w:rPr>
          <w:i/>
          <w:iCs/>
          <w:szCs w:val="24"/>
          <w:vertAlign w:val="subscript"/>
          <w:lang w:eastAsia="ja-JP"/>
        </w:rPr>
        <w:t>2y</w:t>
      </w:r>
      <w:r w:rsidR="00595201" w:rsidRPr="00F45989">
        <w:rPr>
          <w:i/>
          <w:iCs/>
          <w:szCs w:val="24"/>
          <w:lang w:eastAsia="ja-JP"/>
        </w:rPr>
        <w:t xml:space="preserve"> + p</w:t>
      </w:r>
      <w:r w:rsidR="00595201" w:rsidRPr="00F45989">
        <w:rPr>
          <w:i/>
          <w:iCs/>
          <w:szCs w:val="24"/>
          <w:vertAlign w:val="subscript"/>
          <w:lang w:eastAsia="ja-JP"/>
        </w:rPr>
        <w:t>1z</w:t>
      </w:r>
      <w:r w:rsidR="00595201" w:rsidRPr="00F45989">
        <w:rPr>
          <w:i/>
          <w:iCs/>
          <w:szCs w:val="24"/>
          <w:lang w:eastAsia="ja-JP"/>
        </w:rPr>
        <w:t xml:space="preserve"> p</w:t>
      </w:r>
      <w:r w:rsidR="00595201" w:rsidRPr="00F45989">
        <w:rPr>
          <w:i/>
          <w:iCs/>
          <w:szCs w:val="24"/>
          <w:vertAlign w:val="subscript"/>
          <w:lang w:eastAsia="ja-JP"/>
        </w:rPr>
        <w:t xml:space="preserve">2z </w:t>
      </w:r>
      <w:r w:rsidR="00595201">
        <w:rPr>
          <w:i/>
          <w:iCs/>
          <w:szCs w:val="24"/>
          <w:lang w:eastAsia="ja-JP"/>
        </w:rPr>
        <w:t xml:space="preserve">                    </w:t>
      </w:r>
      <w:r>
        <w:rPr>
          <w:i/>
          <w:iCs/>
          <w:szCs w:val="24"/>
          <w:lang w:eastAsia="ja-JP"/>
        </w:rPr>
        <w:t xml:space="preserve">    </w:t>
      </w:r>
      <w:r w:rsidR="005D743D">
        <w:rPr>
          <w:i/>
          <w:iCs/>
          <w:szCs w:val="24"/>
          <w:lang w:eastAsia="ja-JP"/>
        </w:rPr>
        <w:t xml:space="preserve">    </w:t>
      </w:r>
      <w:r w:rsidR="00595201">
        <w:rPr>
          <w:i/>
          <w:iCs/>
          <w:szCs w:val="24"/>
          <w:lang w:eastAsia="ja-JP"/>
        </w:rPr>
        <w:t>(7</w:t>
      </w:r>
      <w:r w:rsidR="00595201" w:rsidRPr="00F45989">
        <w:rPr>
          <w:i/>
          <w:iCs/>
          <w:szCs w:val="24"/>
          <w:lang w:eastAsia="ja-JP"/>
        </w:rPr>
        <w:t>)</w:t>
      </w:r>
    </w:p>
    <w:p w14:paraId="6ED0C6FE" w14:textId="77777777" w:rsidR="005D743D" w:rsidRPr="008F7A07" w:rsidRDefault="005D743D" w:rsidP="002C5A8B">
      <w:pPr>
        <w:rPr>
          <w:i/>
          <w:iCs/>
          <w:szCs w:val="24"/>
          <w:lang w:eastAsia="ja-JP"/>
        </w:rPr>
      </w:pPr>
    </w:p>
    <w:p w14:paraId="5A6F01B2" w14:textId="77777777" w:rsidR="00595201" w:rsidRDefault="00595201" w:rsidP="002C5A8B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e </w:t>
      </w:r>
      <w:r w:rsidR="008F7A07">
        <w:rPr>
          <w:i/>
          <w:iCs/>
          <w:szCs w:val="24"/>
          <w:lang w:val="it-IT" w:eastAsia="ja-JP"/>
        </w:rPr>
        <w:t xml:space="preserve">quindi </w:t>
      </w:r>
      <w:r>
        <w:rPr>
          <w:i/>
          <w:iCs/>
          <w:szCs w:val="24"/>
          <w:lang w:val="it-IT" w:eastAsia="ja-JP"/>
        </w:rPr>
        <w:t>i</w:t>
      </w:r>
      <w:r w:rsidRPr="00595201">
        <w:rPr>
          <w:i/>
          <w:iCs/>
          <w:szCs w:val="24"/>
          <w:lang w:val="it-IT" w:eastAsia="ja-JP"/>
        </w:rPr>
        <w:t>n particolare</w:t>
      </w:r>
      <w:r>
        <w:rPr>
          <w:i/>
          <w:iCs/>
          <w:szCs w:val="24"/>
          <w:lang w:val="it-IT" w:eastAsia="ja-JP"/>
        </w:rPr>
        <w:t>:</w:t>
      </w:r>
    </w:p>
    <w:p w14:paraId="6FA0FA94" w14:textId="77777777" w:rsidR="00595201" w:rsidRPr="00595201" w:rsidRDefault="008F7A07" w:rsidP="00595201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     </w:t>
      </w:r>
      <w:r w:rsidR="00595201" w:rsidRPr="00595201">
        <w:rPr>
          <w:i/>
          <w:iCs/>
          <w:szCs w:val="24"/>
          <w:lang w:val="it-IT" w:eastAsia="ja-JP"/>
        </w:rPr>
        <w:t xml:space="preserve"> </w:t>
      </w:r>
      <w:r w:rsidR="00595201" w:rsidRPr="00595201">
        <w:rPr>
          <w:b/>
          <w:i/>
          <w:iCs/>
          <w:szCs w:val="24"/>
          <w:lang w:val="it-IT" w:eastAsia="ja-JP"/>
        </w:rPr>
        <w:t>p</w:t>
      </w:r>
      <w:r w:rsidR="00595201" w:rsidRPr="00595201">
        <w:rPr>
          <w:b/>
          <w:i/>
          <w:iCs/>
          <w:szCs w:val="24"/>
          <w:vertAlign w:val="subscript"/>
          <w:lang w:val="it-IT" w:eastAsia="ja-JP"/>
        </w:rPr>
        <w:t>1</w:t>
      </w:r>
      <m:oMath>
        <m:r>
          <m:rPr>
            <m:sty m:val="bi"/>
          </m:rPr>
          <w:rPr>
            <w:rFonts w:ascii="Cambria Math" w:hAnsi="Cambria Math"/>
            <w:szCs w:val="24"/>
            <w:vertAlign w:val="subscript"/>
            <w:lang w:val="it-IT" w:eastAsia="ja-JP"/>
          </w:rPr>
          <m:t>∙</m:t>
        </m:r>
      </m:oMath>
      <w:r w:rsidR="00595201" w:rsidRPr="00595201">
        <w:rPr>
          <w:b/>
          <w:i/>
          <w:iCs/>
          <w:szCs w:val="24"/>
          <w:vertAlign w:val="subscript"/>
          <w:lang w:val="it-IT" w:eastAsia="ja-JP"/>
        </w:rPr>
        <w:t xml:space="preserve"> </w:t>
      </w:r>
      <w:r w:rsidR="00595201" w:rsidRPr="00595201">
        <w:rPr>
          <w:b/>
          <w:i/>
          <w:iCs/>
          <w:szCs w:val="24"/>
          <w:lang w:val="it-IT" w:eastAsia="ja-JP"/>
        </w:rPr>
        <w:t>p</w:t>
      </w:r>
      <w:r w:rsidR="00595201" w:rsidRPr="00595201">
        <w:rPr>
          <w:b/>
          <w:i/>
          <w:iCs/>
          <w:szCs w:val="24"/>
          <w:vertAlign w:val="subscript"/>
          <w:lang w:val="it-IT" w:eastAsia="ja-JP"/>
        </w:rPr>
        <w:t>1</w:t>
      </w:r>
      <w:r w:rsidR="00595201" w:rsidRPr="00595201">
        <w:rPr>
          <w:i/>
          <w:iCs/>
          <w:szCs w:val="24"/>
          <w:vertAlign w:val="subscript"/>
          <w:lang w:val="it-IT" w:eastAsia="ja-JP"/>
        </w:rPr>
        <w:t xml:space="preserve">  </w:t>
      </w:r>
      <w:r w:rsidR="00595201" w:rsidRPr="00595201">
        <w:rPr>
          <w:i/>
          <w:iCs/>
          <w:szCs w:val="24"/>
          <w:lang w:val="it-IT" w:eastAsia="ja-JP"/>
        </w:rPr>
        <w:t>= p</w:t>
      </w:r>
      <w:r w:rsidR="00595201" w:rsidRPr="00595201">
        <w:rPr>
          <w:i/>
          <w:iCs/>
          <w:szCs w:val="24"/>
          <w:vertAlign w:val="subscript"/>
          <w:lang w:val="it-IT" w:eastAsia="ja-JP"/>
        </w:rPr>
        <w:t>1x</w:t>
      </w:r>
      <w:r w:rsidR="00595201" w:rsidRPr="00595201">
        <w:rPr>
          <w:i/>
          <w:iCs/>
          <w:szCs w:val="24"/>
          <w:lang w:val="it-IT" w:eastAsia="ja-JP"/>
        </w:rPr>
        <w:t xml:space="preserve"> </w:t>
      </w:r>
      <w:r w:rsidR="00595201" w:rsidRPr="00595201">
        <w:rPr>
          <w:i/>
          <w:iCs/>
          <w:szCs w:val="24"/>
          <w:vertAlign w:val="superscript"/>
          <w:lang w:val="it-IT" w:eastAsia="ja-JP"/>
        </w:rPr>
        <w:t>2</w:t>
      </w:r>
      <w:r w:rsidR="00595201" w:rsidRPr="00595201">
        <w:rPr>
          <w:i/>
          <w:iCs/>
          <w:szCs w:val="24"/>
          <w:vertAlign w:val="subscript"/>
          <w:lang w:val="it-IT" w:eastAsia="ja-JP"/>
        </w:rPr>
        <w:t xml:space="preserve"> </w:t>
      </w:r>
      <w:r w:rsidR="00595201" w:rsidRPr="00595201">
        <w:rPr>
          <w:i/>
          <w:iCs/>
          <w:szCs w:val="24"/>
          <w:lang w:val="it-IT" w:eastAsia="ja-JP"/>
        </w:rPr>
        <w:t>+ p</w:t>
      </w:r>
      <w:r w:rsidR="00595201" w:rsidRPr="00595201">
        <w:rPr>
          <w:i/>
          <w:iCs/>
          <w:szCs w:val="24"/>
          <w:vertAlign w:val="subscript"/>
          <w:lang w:val="it-IT" w:eastAsia="ja-JP"/>
        </w:rPr>
        <w:t>1y</w:t>
      </w:r>
      <w:r w:rsidR="00595201" w:rsidRPr="00595201">
        <w:rPr>
          <w:i/>
          <w:iCs/>
          <w:szCs w:val="24"/>
          <w:lang w:val="it-IT" w:eastAsia="ja-JP"/>
        </w:rPr>
        <w:t xml:space="preserve"> </w:t>
      </w:r>
      <w:r w:rsidR="00595201" w:rsidRPr="00595201">
        <w:rPr>
          <w:i/>
          <w:iCs/>
          <w:szCs w:val="24"/>
          <w:vertAlign w:val="superscript"/>
          <w:lang w:val="it-IT" w:eastAsia="ja-JP"/>
        </w:rPr>
        <w:t>2</w:t>
      </w:r>
      <w:r w:rsidR="00595201" w:rsidRPr="00595201">
        <w:rPr>
          <w:i/>
          <w:iCs/>
          <w:szCs w:val="24"/>
          <w:vertAlign w:val="subscript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 xml:space="preserve"> </w:t>
      </w:r>
      <w:r w:rsidR="00595201" w:rsidRPr="00595201">
        <w:rPr>
          <w:i/>
          <w:iCs/>
          <w:szCs w:val="24"/>
          <w:lang w:val="it-IT" w:eastAsia="ja-JP"/>
        </w:rPr>
        <w:t>+ p</w:t>
      </w:r>
      <w:r w:rsidR="00595201" w:rsidRPr="00595201">
        <w:rPr>
          <w:i/>
          <w:iCs/>
          <w:szCs w:val="24"/>
          <w:vertAlign w:val="subscript"/>
          <w:lang w:val="it-IT" w:eastAsia="ja-JP"/>
        </w:rPr>
        <w:t>1z</w:t>
      </w:r>
      <w:r w:rsidR="00595201" w:rsidRPr="00595201">
        <w:rPr>
          <w:i/>
          <w:iCs/>
          <w:szCs w:val="24"/>
          <w:lang w:val="it-IT" w:eastAsia="ja-JP"/>
        </w:rPr>
        <w:t xml:space="preserve"> </w:t>
      </w:r>
      <w:r w:rsidR="00595201" w:rsidRPr="00595201">
        <w:rPr>
          <w:i/>
          <w:iCs/>
          <w:szCs w:val="24"/>
          <w:vertAlign w:val="superscript"/>
          <w:lang w:val="it-IT" w:eastAsia="ja-JP"/>
        </w:rPr>
        <w:t>2</w:t>
      </w:r>
      <w:r w:rsidR="00595201" w:rsidRPr="00595201">
        <w:rPr>
          <w:i/>
          <w:iCs/>
          <w:szCs w:val="24"/>
          <w:vertAlign w:val="subscript"/>
          <w:lang w:val="it-IT" w:eastAsia="ja-JP"/>
        </w:rPr>
        <w:t xml:space="preserve"> </w:t>
      </w:r>
      <w:r w:rsidR="00595201" w:rsidRPr="00595201">
        <w:rPr>
          <w:i/>
          <w:iCs/>
          <w:szCs w:val="24"/>
          <w:lang w:val="it-IT" w:eastAsia="ja-JP"/>
        </w:rPr>
        <w:t xml:space="preserve"> =  p</w:t>
      </w:r>
      <w:r w:rsidR="00595201" w:rsidRPr="00595201">
        <w:rPr>
          <w:i/>
          <w:iCs/>
          <w:szCs w:val="24"/>
          <w:vertAlign w:val="subscript"/>
          <w:lang w:val="it-IT" w:eastAsia="ja-JP"/>
        </w:rPr>
        <w:t>1</w:t>
      </w:r>
      <w:r w:rsidR="00595201" w:rsidRPr="00595201">
        <w:rPr>
          <w:i/>
          <w:iCs/>
          <w:szCs w:val="24"/>
          <w:vertAlign w:val="superscript"/>
          <w:lang w:val="it-IT" w:eastAsia="ja-JP"/>
        </w:rPr>
        <w:t>2</w:t>
      </w:r>
      <w:r w:rsidR="00595201" w:rsidRPr="00595201">
        <w:rPr>
          <w:i/>
          <w:iCs/>
          <w:szCs w:val="24"/>
          <w:lang w:val="it-IT" w:eastAsia="ja-JP"/>
        </w:rPr>
        <w:t xml:space="preserve"> </w:t>
      </w:r>
      <w:r w:rsidR="00595201" w:rsidRPr="00595201">
        <w:rPr>
          <w:i/>
          <w:iCs/>
          <w:szCs w:val="24"/>
          <w:vertAlign w:val="superscript"/>
          <w:lang w:val="it-IT" w:eastAsia="ja-JP"/>
        </w:rPr>
        <w:t xml:space="preserve"> </w:t>
      </w:r>
      <w:r w:rsidR="00595201" w:rsidRPr="00595201">
        <w:rPr>
          <w:i/>
          <w:iCs/>
          <w:szCs w:val="24"/>
          <w:lang w:val="it-IT" w:eastAsia="ja-JP"/>
        </w:rPr>
        <w:t xml:space="preserve">         </w:t>
      </w:r>
      <w:r>
        <w:rPr>
          <w:i/>
          <w:iCs/>
          <w:szCs w:val="24"/>
          <w:lang w:val="it-IT" w:eastAsia="ja-JP"/>
        </w:rPr>
        <w:t xml:space="preserve">            </w:t>
      </w:r>
      <w:r w:rsidR="005D743D">
        <w:rPr>
          <w:i/>
          <w:iCs/>
          <w:szCs w:val="24"/>
          <w:lang w:val="it-IT" w:eastAsia="ja-JP"/>
        </w:rPr>
        <w:t xml:space="preserve">     </w:t>
      </w:r>
      <w:r w:rsidR="00595201" w:rsidRPr="00595201">
        <w:rPr>
          <w:i/>
          <w:iCs/>
          <w:szCs w:val="24"/>
          <w:lang w:val="it-IT" w:eastAsia="ja-JP"/>
        </w:rPr>
        <w:t xml:space="preserve"> (8)</w:t>
      </w:r>
      <w:r w:rsidR="00595201" w:rsidRPr="00595201">
        <w:rPr>
          <w:lang w:val="it-IT"/>
        </w:rPr>
        <w:t xml:space="preserve">  </w:t>
      </w:r>
    </w:p>
    <w:p w14:paraId="0DB9F5B5" w14:textId="77777777" w:rsidR="00595201" w:rsidRPr="00595201" w:rsidRDefault="008F7A07" w:rsidP="00595201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     </w:t>
      </w:r>
      <w:r w:rsidR="00595201" w:rsidRPr="00595201">
        <w:rPr>
          <w:i/>
          <w:iCs/>
          <w:szCs w:val="24"/>
          <w:lang w:val="it-IT" w:eastAsia="ja-JP"/>
        </w:rPr>
        <w:t xml:space="preserve"> </w:t>
      </w:r>
      <w:r w:rsidR="00595201" w:rsidRPr="00595201">
        <w:rPr>
          <w:b/>
          <w:i/>
          <w:iCs/>
          <w:szCs w:val="24"/>
          <w:lang w:val="it-IT" w:eastAsia="ja-JP"/>
        </w:rPr>
        <w:t>p</w:t>
      </w:r>
      <w:r w:rsidR="00595201">
        <w:rPr>
          <w:b/>
          <w:i/>
          <w:iCs/>
          <w:szCs w:val="24"/>
          <w:vertAlign w:val="subscript"/>
          <w:lang w:val="it-IT" w:eastAsia="ja-JP"/>
        </w:rPr>
        <w:t>2</w:t>
      </w:r>
      <m:oMath>
        <m:r>
          <m:rPr>
            <m:sty m:val="bi"/>
          </m:rPr>
          <w:rPr>
            <w:rFonts w:ascii="Cambria Math" w:hAnsi="Cambria Math"/>
            <w:szCs w:val="24"/>
            <w:vertAlign w:val="subscript"/>
            <w:lang w:val="it-IT" w:eastAsia="ja-JP"/>
          </w:rPr>
          <m:t>∙</m:t>
        </m:r>
      </m:oMath>
      <w:r w:rsidR="00595201" w:rsidRPr="00595201">
        <w:rPr>
          <w:b/>
          <w:i/>
          <w:iCs/>
          <w:szCs w:val="24"/>
          <w:vertAlign w:val="subscript"/>
          <w:lang w:val="it-IT" w:eastAsia="ja-JP"/>
        </w:rPr>
        <w:t xml:space="preserve"> </w:t>
      </w:r>
      <w:r w:rsidR="00595201" w:rsidRPr="00595201">
        <w:rPr>
          <w:b/>
          <w:i/>
          <w:iCs/>
          <w:szCs w:val="24"/>
          <w:lang w:val="it-IT" w:eastAsia="ja-JP"/>
        </w:rPr>
        <w:t>p</w:t>
      </w:r>
      <w:r w:rsidR="00595201">
        <w:rPr>
          <w:b/>
          <w:i/>
          <w:iCs/>
          <w:szCs w:val="24"/>
          <w:vertAlign w:val="subscript"/>
          <w:lang w:val="it-IT" w:eastAsia="ja-JP"/>
        </w:rPr>
        <w:t>2</w:t>
      </w:r>
      <w:r w:rsidR="00595201" w:rsidRPr="00595201">
        <w:rPr>
          <w:i/>
          <w:iCs/>
          <w:szCs w:val="24"/>
          <w:vertAlign w:val="subscript"/>
          <w:lang w:val="it-IT" w:eastAsia="ja-JP"/>
        </w:rPr>
        <w:t xml:space="preserve">  </w:t>
      </w:r>
      <w:r w:rsidR="00595201" w:rsidRPr="00595201">
        <w:rPr>
          <w:i/>
          <w:iCs/>
          <w:szCs w:val="24"/>
          <w:lang w:val="it-IT" w:eastAsia="ja-JP"/>
        </w:rPr>
        <w:t>= p</w:t>
      </w:r>
      <w:r w:rsidR="00595201">
        <w:rPr>
          <w:i/>
          <w:iCs/>
          <w:szCs w:val="24"/>
          <w:vertAlign w:val="subscript"/>
          <w:lang w:val="it-IT" w:eastAsia="ja-JP"/>
        </w:rPr>
        <w:t>2</w:t>
      </w:r>
      <w:r w:rsidR="00595201" w:rsidRPr="00595201">
        <w:rPr>
          <w:i/>
          <w:iCs/>
          <w:szCs w:val="24"/>
          <w:vertAlign w:val="subscript"/>
          <w:lang w:val="it-IT" w:eastAsia="ja-JP"/>
        </w:rPr>
        <w:t>x</w:t>
      </w:r>
      <w:r w:rsidR="00595201" w:rsidRPr="00595201">
        <w:rPr>
          <w:i/>
          <w:iCs/>
          <w:szCs w:val="24"/>
          <w:lang w:val="it-IT" w:eastAsia="ja-JP"/>
        </w:rPr>
        <w:t xml:space="preserve"> </w:t>
      </w:r>
      <w:r w:rsidR="00595201" w:rsidRPr="00595201">
        <w:rPr>
          <w:i/>
          <w:iCs/>
          <w:szCs w:val="24"/>
          <w:vertAlign w:val="superscript"/>
          <w:lang w:val="it-IT" w:eastAsia="ja-JP"/>
        </w:rPr>
        <w:t>2</w:t>
      </w:r>
      <w:r w:rsidR="00595201" w:rsidRPr="00595201">
        <w:rPr>
          <w:i/>
          <w:iCs/>
          <w:szCs w:val="24"/>
          <w:vertAlign w:val="subscript"/>
          <w:lang w:val="it-IT" w:eastAsia="ja-JP"/>
        </w:rPr>
        <w:t xml:space="preserve"> </w:t>
      </w:r>
      <w:r w:rsidR="00595201" w:rsidRPr="00595201">
        <w:rPr>
          <w:i/>
          <w:iCs/>
          <w:szCs w:val="24"/>
          <w:lang w:val="it-IT" w:eastAsia="ja-JP"/>
        </w:rPr>
        <w:t>+ p</w:t>
      </w:r>
      <w:r w:rsidR="00595201">
        <w:rPr>
          <w:i/>
          <w:iCs/>
          <w:szCs w:val="24"/>
          <w:vertAlign w:val="subscript"/>
          <w:lang w:val="it-IT" w:eastAsia="ja-JP"/>
        </w:rPr>
        <w:t>2</w:t>
      </w:r>
      <w:r w:rsidR="00595201" w:rsidRPr="00595201">
        <w:rPr>
          <w:i/>
          <w:iCs/>
          <w:szCs w:val="24"/>
          <w:vertAlign w:val="subscript"/>
          <w:lang w:val="it-IT" w:eastAsia="ja-JP"/>
        </w:rPr>
        <w:t>y</w:t>
      </w:r>
      <w:r w:rsidR="00595201" w:rsidRPr="00595201">
        <w:rPr>
          <w:i/>
          <w:iCs/>
          <w:szCs w:val="24"/>
          <w:lang w:val="it-IT" w:eastAsia="ja-JP"/>
        </w:rPr>
        <w:t xml:space="preserve"> </w:t>
      </w:r>
      <w:r w:rsidR="00595201" w:rsidRPr="00595201">
        <w:rPr>
          <w:i/>
          <w:iCs/>
          <w:szCs w:val="24"/>
          <w:vertAlign w:val="superscript"/>
          <w:lang w:val="it-IT" w:eastAsia="ja-JP"/>
        </w:rPr>
        <w:t>2</w:t>
      </w:r>
      <w:r w:rsidR="00595201" w:rsidRPr="00595201">
        <w:rPr>
          <w:i/>
          <w:iCs/>
          <w:szCs w:val="24"/>
          <w:vertAlign w:val="subscript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 xml:space="preserve"> </w:t>
      </w:r>
      <w:r w:rsidR="00595201" w:rsidRPr="00595201">
        <w:rPr>
          <w:i/>
          <w:iCs/>
          <w:szCs w:val="24"/>
          <w:lang w:val="it-IT" w:eastAsia="ja-JP"/>
        </w:rPr>
        <w:t>+ p</w:t>
      </w:r>
      <w:r w:rsidR="00595201">
        <w:rPr>
          <w:i/>
          <w:iCs/>
          <w:szCs w:val="24"/>
          <w:vertAlign w:val="subscript"/>
          <w:lang w:val="it-IT" w:eastAsia="ja-JP"/>
        </w:rPr>
        <w:t>2</w:t>
      </w:r>
      <w:r w:rsidR="00595201" w:rsidRPr="00595201">
        <w:rPr>
          <w:i/>
          <w:iCs/>
          <w:szCs w:val="24"/>
          <w:vertAlign w:val="subscript"/>
          <w:lang w:val="it-IT" w:eastAsia="ja-JP"/>
        </w:rPr>
        <w:t>z</w:t>
      </w:r>
      <w:r w:rsidR="00595201" w:rsidRPr="00595201">
        <w:rPr>
          <w:i/>
          <w:iCs/>
          <w:szCs w:val="24"/>
          <w:lang w:val="it-IT" w:eastAsia="ja-JP"/>
        </w:rPr>
        <w:t xml:space="preserve"> </w:t>
      </w:r>
      <w:r w:rsidR="00595201" w:rsidRPr="00595201">
        <w:rPr>
          <w:i/>
          <w:iCs/>
          <w:szCs w:val="24"/>
          <w:vertAlign w:val="superscript"/>
          <w:lang w:val="it-IT" w:eastAsia="ja-JP"/>
        </w:rPr>
        <w:t>2</w:t>
      </w:r>
      <w:r w:rsidR="00595201" w:rsidRPr="00595201">
        <w:rPr>
          <w:i/>
          <w:iCs/>
          <w:szCs w:val="24"/>
          <w:vertAlign w:val="subscript"/>
          <w:lang w:val="it-IT" w:eastAsia="ja-JP"/>
        </w:rPr>
        <w:t xml:space="preserve"> </w:t>
      </w:r>
      <w:r w:rsidR="00595201" w:rsidRPr="00595201">
        <w:rPr>
          <w:i/>
          <w:iCs/>
          <w:szCs w:val="24"/>
          <w:lang w:val="it-IT" w:eastAsia="ja-JP"/>
        </w:rPr>
        <w:t xml:space="preserve"> =  p</w:t>
      </w:r>
      <w:r w:rsidR="00595201">
        <w:rPr>
          <w:i/>
          <w:iCs/>
          <w:szCs w:val="24"/>
          <w:vertAlign w:val="subscript"/>
          <w:lang w:val="it-IT" w:eastAsia="ja-JP"/>
        </w:rPr>
        <w:t>2</w:t>
      </w:r>
      <w:r w:rsidR="00595201" w:rsidRPr="00595201">
        <w:rPr>
          <w:i/>
          <w:iCs/>
          <w:szCs w:val="24"/>
          <w:vertAlign w:val="superscript"/>
          <w:lang w:val="it-IT" w:eastAsia="ja-JP"/>
        </w:rPr>
        <w:t>2</w:t>
      </w:r>
      <w:r w:rsidR="00595201" w:rsidRPr="00595201">
        <w:rPr>
          <w:i/>
          <w:iCs/>
          <w:szCs w:val="24"/>
          <w:lang w:val="it-IT" w:eastAsia="ja-JP"/>
        </w:rPr>
        <w:t xml:space="preserve"> </w:t>
      </w:r>
      <w:r w:rsidR="00595201" w:rsidRPr="00595201">
        <w:rPr>
          <w:i/>
          <w:iCs/>
          <w:szCs w:val="24"/>
          <w:vertAlign w:val="superscript"/>
          <w:lang w:val="it-IT" w:eastAsia="ja-JP"/>
        </w:rPr>
        <w:t xml:space="preserve"> </w:t>
      </w:r>
      <w:r w:rsidR="00595201" w:rsidRPr="00595201">
        <w:rPr>
          <w:i/>
          <w:iCs/>
          <w:szCs w:val="24"/>
          <w:lang w:val="it-IT" w:eastAsia="ja-JP"/>
        </w:rPr>
        <w:t xml:space="preserve">          </w:t>
      </w:r>
      <w:r>
        <w:rPr>
          <w:i/>
          <w:iCs/>
          <w:szCs w:val="24"/>
          <w:lang w:val="it-IT" w:eastAsia="ja-JP"/>
        </w:rPr>
        <w:t xml:space="preserve">          </w:t>
      </w:r>
      <w:r w:rsidR="005D743D">
        <w:rPr>
          <w:i/>
          <w:iCs/>
          <w:szCs w:val="24"/>
          <w:lang w:val="it-IT" w:eastAsia="ja-JP"/>
        </w:rPr>
        <w:t xml:space="preserve">     </w:t>
      </w:r>
      <w:r>
        <w:rPr>
          <w:i/>
          <w:iCs/>
          <w:szCs w:val="24"/>
          <w:lang w:val="it-IT" w:eastAsia="ja-JP"/>
        </w:rPr>
        <w:t xml:space="preserve">  </w:t>
      </w:r>
      <w:r w:rsidR="00595201">
        <w:rPr>
          <w:i/>
          <w:iCs/>
          <w:szCs w:val="24"/>
          <w:lang w:val="it-IT" w:eastAsia="ja-JP"/>
        </w:rPr>
        <w:t>(9</w:t>
      </w:r>
      <w:r w:rsidR="00595201" w:rsidRPr="00595201">
        <w:rPr>
          <w:i/>
          <w:iCs/>
          <w:szCs w:val="24"/>
          <w:lang w:val="it-IT" w:eastAsia="ja-JP"/>
        </w:rPr>
        <w:t>)</w:t>
      </w:r>
      <w:r w:rsidR="00595201" w:rsidRPr="00595201">
        <w:rPr>
          <w:lang w:val="it-IT"/>
        </w:rPr>
        <w:t xml:space="preserve">  </w:t>
      </w:r>
    </w:p>
    <w:p w14:paraId="3213D0A2" w14:textId="77777777" w:rsidR="00F45989" w:rsidRPr="008F7A07" w:rsidRDefault="00F45989" w:rsidP="002C5A8B">
      <w:pPr>
        <w:rPr>
          <w:i/>
          <w:iCs/>
          <w:szCs w:val="24"/>
          <w:lang w:val="it-IT" w:eastAsia="ja-JP"/>
        </w:rPr>
      </w:pPr>
    </w:p>
    <w:p w14:paraId="3D37B350" w14:textId="77777777" w:rsidR="005D743D" w:rsidRDefault="005D743D" w:rsidP="003D698D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La  formula  (6) diventa allora: </w:t>
      </w:r>
    </w:p>
    <w:p w14:paraId="1CE6E373" w14:textId="77777777" w:rsidR="005D743D" w:rsidRDefault="005D743D" w:rsidP="005D743D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      m</w:t>
      </w:r>
      <w:r w:rsidRPr="005D743D">
        <w:rPr>
          <w:i/>
          <w:iCs/>
          <w:szCs w:val="24"/>
          <w:vertAlign w:val="superscript"/>
          <w:lang w:val="it-IT" w:eastAsia="ja-JP"/>
        </w:rPr>
        <w:t>2</w:t>
      </w:r>
      <w:r>
        <w:rPr>
          <w:i/>
          <w:iCs/>
          <w:szCs w:val="24"/>
          <w:lang w:val="it-IT" w:eastAsia="ja-JP"/>
        </w:rPr>
        <w:t xml:space="preserve">  </w:t>
      </w:r>
      <w:r w:rsidRPr="00FE4F6B">
        <w:rPr>
          <w:i/>
          <w:iCs/>
          <w:szCs w:val="24"/>
          <w:lang w:val="it-IT" w:eastAsia="ja-JP"/>
        </w:rPr>
        <w:t>=</w:t>
      </w:r>
      <w:r>
        <w:rPr>
          <w:i/>
          <w:iCs/>
          <w:szCs w:val="24"/>
          <w:lang w:val="it-IT" w:eastAsia="ja-JP"/>
        </w:rPr>
        <w:t xml:space="preserve"> </w:t>
      </w:r>
      <w:r w:rsidRPr="00FE4F6B">
        <w:rPr>
          <w:i/>
          <w:iCs/>
          <w:szCs w:val="24"/>
          <w:lang w:val="it-IT" w:eastAsia="ja-JP"/>
        </w:rPr>
        <w:t>E</w:t>
      </w:r>
      <w:r w:rsidRPr="00FE4F6B">
        <w:rPr>
          <w:i/>
          <w:iCs/>
          <w:szCs w:val="24"/>
          <w:vertAlign w:val="subscript"/>
          <w:lang w:val="it-IT" w:eastAsia="ja-JP"/>
        </w:rPr>
        <w:t>1</w:t>
      </w:r>
      <w:r w:rsidRPr="00FE4F6B">
        <w:rPr>
          <w:i/>
          <w:iCs/>
          <w:szCs w:val="24"/>
          <w:vertAlign w:val="superscript"/>
          <w:lang w:val="it-IT" w:eastAsia="ja-JP"/>
        </w:rPr>
        <w:t>2</w:t>
      </w:r>
      <w:r w:rsidRPr="00FE4F6B">
        <w:rPr>
          <w:i/>
          <w:iCs/>
          <w:szCs w:val="24"/>
          <w:lang w:val="it-IT" w:eastAsia="ja-JP"/>
        </w:rPr>
        <w:t xml:space="preserve"> + E</w:t>
      </w:r>
      <w:r w:rsidRPr="00FE4F6B">
        <w:rPr>
          <w:i/>
          <w:iCs/>
          <w:szCs w:val="24"/>
          <w:vertAlign w:val="subscript"/>
          <w:lang w:val="it-IT" w:eastAsia="ja-JP"/>
        </w:rPr>
        <w:t>2</w:t>
      </w:r>
      <w:r w:rsidRPr="00FE4F6B">
        <w:rPr>
          <w:i/>
          <w:iCs/>
          <w:szCs w:val="24"/>
          <w:vertAlign w:val="superscript"/>
          <w:lang w:val="it-IT" w:eastAsia="ja-JP"/>
        </w:rPr>
        <w:t>2</w:t>
      </w:r>
      <w:r w:rsidRPr="00FE4F6B">
        <w:rPr>
          <w:i/>
          <w:iCs/>
          <w:szCs w:val="24"/>
          <w:lang w:val="it-IT" w:eastAsia="ja-JP"/>
        </w:rPr>
        <w:t xml:space="preserve"> +2E</w:t>
      </w:r>
      <w:r w:rsidRPr="00FE4F6B">
        <w:rPr>
          <w:i/>
          <w:iCs/>
          <w:szCs w:val="24"/>
          <w:vertAlign w:val="subscript"/>
          <w:lang w:val="it-IT" w:eastAsia="ja-JP"/>
        </w:rPr>
        <w:t>1</w:t>
      </w:r>
      <w:r w:rsidRPr="00FE4F6B">
        <w:rPr>
          <w:i/>
          <w:iCs/>
          <w:szCs w:val="24"/>
          <w:lang w:val="it-IT" w:eastAsia="ja-JP"/>
        </w:rPr>
        <w:t>E</w:t>
      </w:r>
      <w:r w:rsidRPr="00FE4F6B">
        <w:rPr>
          <w:i/>
          <w:iCs/>
          <w:szCs w:val="24"/>
          <w:vertAlign w:val="subscript"/>
          <w:lang w:val="it-IT" w:eastAsia="ja-JP"/>
        </w:rPr>
        <w:t>2</w:t>
      </w:r>
      <w:r w:rsidRPr="00FE4F6B">
        <w:rPr>
          <w:i/>
          <w:iCs/>
          <w:szCs w:val="24"/>
          <w:lang w:val="it-IT" w:eastAsia="ja-JP"/>
        </w:rPr>
        <w:t xml:space="preserve">  </w:t>
      </w:r>
      <w:r w:rsidR="00A673E5">
        <w:rPr>
          <w:i/>
          <w:iCs/>
          <w:szCs w:val="24"/>
          <w:lang w:val="it-IT" w:eastAsia="ja-JP"/>
        </w:rPr>
        <w:t>- p</w:t>
      </w:r>
      <w:r>
        <w:rPr>
          <w:i/>
          <w:iCs/>
          <w:szCs w:val="24"/>
          <w:vertAlign w:val="subscript"/>
          <w:lang w:val="it-IT" w:eastAsia="ja-JP"/>
        </w:rPr>
        <w:t>1</w:t>
      </w:r>
      <w:r w:rsidRPr="00595201">
        <w:rPr>
          <w:i/>
          <w:iCs/>
          <w:szCs w:val="24"/>
          <w:vertAlign w:val="superscript"/>
          <w:lang w:val="it-IT" w:eastAsia="ja-JP"/>
        </w:rPr>
        <w:t>2</w:t>
      </w:r>
      <w:r w:rsidRPr="00595201">
        <w:rPr>
          <w:i/>
          <w:iCs/>
          <w:szCs w:val="24"/>
          <w:lang w:val="it-IT" w:eastAsia="ja-JP"/>
        </w:rPr>
        <w:t xml:space="preserve"> </w:t>
      </w:r>
      <w:r w:rsidRPr="00595201">
        <w:rPr>
          <w:i/>
          <w:iCs/>
          <w:szCs w:val="24"/>
          <w:vertAlign w:val="superscript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 xml:space="preserve">- </w:t>
      </w:r>
      <w:r w:rsidRPr="00595201">
        <w:rPr>
          <w:i/>
          <w:iCs/>
          <w:szCs w:val="24"/>
          <w:lang w:val="it-IT" w:eastAsia="ja-JP"/>
        </w:rPr>
        <w:t>p</w:t>
      </w:r>
      <w:r>
        <w:rPr>
          <w:i/>
          <w:iCs/>
          <w:szCs w:val="24"/>
          <w:vertAlign w:val="subscript"/>
          <w:lang w:val="it-IT" w:eastAsia="ja-JP"/>
        </w:rPr>
        <w:t>2</w:t>
      </w:r>
      <w:r w:rsidRPr="00595201">
        <w:rPr>
          <w:i/>
          <w:iCs/>
          <w:szCs w:val="24"/>
          <w:vertAlign w:val="superscript"/>
          <w:lang w:val="it-IT" w:eastAsia="ja-JP"/>
        </w:rPr>
        <w:t>2</w:t>
      </w:r>
      <w:r w:rsidRPr="00595201">
        <w:rPr>
          <w:i/>
          <w:iCs/>
          <w:szCs w:val="24"/>
          <w:lang w:val="it-IT" w:eastAsia="ja-JP"/>
        </w:rPr>
        <w:t xml:space="preserve"> </w:t>
      </w:r>
      <w:r>
        <w:rPr>
          <w:i/>
          <w:iCs/>
          <w:szCs w:val="24"/>
          <w:vertAlign w:val="subscript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 xml:space="preserve">-2 </w:t>
      </w:r>
      <w:r w:rsidRPr="0095554E">
        <w:rPr>
          <w:b/>
          <w:i/>
          <w:iCs/>
          <w:szCs w:val="24"/>
          <w:lang w:val="it-IT" w:eastAsia="ja-JP"/>
        </w:rPr>
        <w:t>p</w:t>
      </w:r>
      <w:r w:rsidRPr="0095554E">
        <w:rPr>
          <w:b/>
          <w:i/>
          <w:iCs/>
          <w:szCs w:val="24"/>
          <w:vertAlign w:val="subscript"/>
          <w:lang w:val="it-IT" w:eastAsia="ja-JP"/>
        </w:rPr>
        <w:t>1</w:t>
      </w:r>
      <m:oMath>
        <m:r>
          <m:rPr>
            <m:sty m:val="bi"/>
          </m:rPr>
          <w:rPr>
            <w:rFonts w:ascii="Cambria Math" w:hAnsi="Cambria Math"/>
            <w:szCs w:val="24"/>
            <w:vertAlign w:val="subscript"/>
            <w:lang w:val="it-IT" w:eastAsia="ja-JP"/>
          </w:rPr>
          <m:t>∙</m:t>
        </m:r>
      </m:oMath>
      <w:r w:rsidRPr="0095554E">
        <w:rPr>
          <w:b/>
          <w:i/>
          <w:iCs/>
          <w:szCs w:val="24"/>
          <w:vertAlign w:val="subscript"/>
          <w:lang w:val="it-IT" w:eastAsia="ja-JP"/>
        </w:rPr>
        <w:t xml:space="preserve"> </w:t>
      </w:r>
      <w:r w:rsidRPr="0095554E">
        <w:rPr>
          <w:b/>
          <w:i/>
          <w:iCs/>
          <w:szCs w:val="24"/>
          <w:lang w:val="it-IT" w:eastAsia="ja-JP"/>
        </w:rPr>
        <w:t>p</w:t>
      </w:r>
      <w:r w:rsidRPr="0095554E">
        <w:rPr>
          <w:b/>
          <w:i/>
          <w:iCs/>
          <w:szCs w:val="24"/>
          <w:vertAlign w:val="subscript"/>
          <w:lang w:val="it-IT" w:eastAsia="ja-JP"/>
        </w:rPr>
        <w:t>2</w:t>
      </w:r>
      <w:r>
        <w:rPr>
          <w:i/>
          <w:iCs/>
          <w:szCs w:val="24"/>
          <w:vertAlign w:val="subscript"/>
          <w:lang w:val="it-IT" w:eastAsia="ja-JP"/>
        </w:rPr>
        <w:t xml:space="preserve">     </w:t>
      </w:r>
    </w:p>
    <w:p w14:paraId="60B06F05" w14:textId="77777777" w:rsidR="005D743D" w:rsidRPr="008F7A07" w:rsidRDefault="005D743D" w:rsidP="005D743D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            = </w:t>
      </w:r>
      <w:r w:rsidRPr="004655BD">
        <w:rPr>
          <w:i/>
          <w:iCs/>
          <w:szCs w:val="24"/>
          <w:lang w:val="it-IT" w:eastAsia="ja-JP"/>
        </w:rPr>
        <w:t>m</w:t>
      </w:r>
      <w:r w:rsidRPr="004655BD">
        <w:rPr>
          <w:i/>
          <w:iCs/>
          <w:szCs w:val="24"/>
          <w:vertAlign w:val="subscript"/>
          <w:lang w:val="it-IT" w:eastAsia="ja-JP"/>
        </w:rPr>
        <w:t>1</w:t>
      </w:r>
      <w:r w:rsidRPr="004655BD">
        <w:rPr>
          <w:i/>
          <w:iCs/>
          <w:szCs w:val="24"/>
          <w:vertAlign w:val="superscript"/>
          <w:lang w:val="it-IT" w:eastAsia="ja-JP"/>
        </w:rPr>
        <w:t>2</w:t>
      </w:r>
      <w:r w:rsidRPr="004655BD">
        <w:rPr>
          <w:i/>
          <w:iCs/>
          <w:szCs w:val="24"/>
          <w:lang w:val="it-IT" w:eastAsia="ja-JP"/>
        </w:rPr>
        <w:t xml:space="preserve"> + m</w:t>
      </w:r>
      <w:r w:rsidRPr="004655BD">
        <w:rPr>
          <w:i/>
          <w:iCs/>
          <w:szCs w:val="24"/>
          <w:vertAlign w:val="subscript"/>
          <w:lang w:val="it-IT" w:eastAsia="ja-JP"/>
        </w:rPr>
        <w:t>2</w:t>
      </w:r>
      <w:r w:rsidRPr="004655BD">
        <w:rPr>
          <w:i/>
          <w:iCs/>
          <w:szCs w:val="24"/>
          <w:vertAlign w:val="superscript"/>
          <w:lang w:val="it-IT" w:eastAsia="ja-JP"/>
        </w:rPr>
        <w:t>2</w:t>
      </w:r>
      <w:r w:rsidRPr="004655BD">
        <w:rPr>
          <w:i/>
          <w:iCs/>
          <w:szCs w:val="24"/>
          <w:lang w:val="it-IT" w:eastAsia="ja-JP"/>
        </w:rPr>
        <w:t xml:space="preserve"> +2E</w:t>
      </w:r>
      <w:r w:rsidRPr="004655BD">
        <w:rPr>
          <w:i/>
          <w:iCs/>
          <w:szCs w:val="24"/>
          <w:vertAlign w:val="subscript"/>
          <w:lang w:val="it-IT" w:eastAsia="ja-JP"/>
        </w:rPr>
        <w:t>1</w:t>
      </w:r>
      <w:r w:rsidRPr="004655BD">
        <w:rPr>
          <w:i/>
          <w:iCs/>
          <w:szCs w:val="24"/>
          <w:lang w:val="it-IT" w:eastAsia="ja-JP"/>
        </w:rPr>
        <w:t>E</w:t>
      </w:r>
      <w:r w:rsidRPr="004655BD">
        <w:rPr>
          <w:i/>
          <w:iCs/>
          <w:szCs w:val="24"/>
          <w:vertAlign w:val="subscript"/>
          <w:lang w:val="it-IT" w:eastAsia="ja-JP"/>
        </w:rPr>
        <w:t>2</w:t>
      </w:r>
      <w:r w:rsidRPr="004655BD">
        <w:rPr>
          <w:i/>
          <w:iCs/>
          <w:szCs w:val="24"/>
          <w:lang w:val="it-IT" w:eastAsia="ja-JP"/>
        </w:rPr>
        <w:t xml:space="preserve"> </w:t>
      </w:r>
      <w:r w:rsidRPr="004655BD">
        <w:rPr>
          <w:i/>
          <w:iCs/>
          <w:szCs w:val="24"/>
          <w:vertAlign w:val="superscript"/>
          <w:lang w:val="it-IT" w:eastAsia="ja-JP"/>
        </w:rPr>
        <w:t xml:space="preserve"> </w:t>
      </w:r>
      <w:r w:rsidRPr="004655BD">
        <w:rPr>
          <w:i/>
          <w:iCs/>
          <w:szCs w:val="24"/>
          <w:lang w:val="it-IT" w:eastAsia="ja-JP"/>
        </w:rPr>
        <w:t>- 2</w:t>
      </w:r>
      <w:r>
        <w:rPr>
          <w:i/>
          <w:iCs/>
          <w:szCs w:val="24"/>
          <w:lang w:val="it-IT" w:eastAsia="ja-JP"/>
        </w:rPr>
        <w:t xml:space="preserve"> </w:t>
      </w:r>
      <w:r w:rsidRPr="00FA2662">
        <w:rPr>
          <w:b/>
          <w:i/>
          <w:iCs/>
          <w:szCs w:val="24"/>
          <w:lang w:val="it-IT" w:eastAsia="ja-JP"/>
        </w:rPr>
        <w:t>p</w:t>
      </w:r>
      <w:r w:rsidRPr="00FA2662">
        <w:rPr>
          <w:b/>
          <w:i/>
          <w:iCs/>
          <w:szCs w:val="24"/>
          <w:vertAlign w:val="subscript"/>
          <w:lang w:val="it-IT" w:eastAsia="ja-JP"/>
        </w:rPr>
        <w:t>1</w:t>
      </w:r>
      <m:oMath>
        <m:r>
          <m:rPr>
            <m:sty m:val="bi"/>
          </m:rPr>
          <w:rPr>
            <w:rFonts w:ascii="Cambria Math" w:hAnsi="Cambria Math"/>
            <w:szCs w:val="24"/>
            <w:vertAlign w:val="subscript"/>
            <w:lang w:val="it-IT" w:eastAsia="ja-JP"/>
          </w:rPr>
          <m:t>∙</m:t>
        </m:r>
      </m:oMath>
      <w:r>
        <w:rPr>
          <w:b/>
          <w:i/>
          <w:iCs/>
          <w:szCs w:val="24"/>
          <w:vertAlign w:val="subscript"/>
          <w:lang w:val="it-IT" w:eastAsia="ja-JP"/>
        </w:rPr>
        <w:t xml:space="preserve"> </w:t>
      </w:r>
      <w:r w:rsidRPr="00FA2662">
        <w:rPr>
          <w:b/>
          <w:i/>
          <w:iCs/>
          <w:szCs w:val="24"/>
          <w:lang w:val="it-IT" w:eastAsia="ja-JP"/>
        </w:rPr>
        <w:t>p</w:t>
      </w:r>
      <w:r w:rsidRPr="00FA2662">
        <w:rPr>
          <w:b/>
          <w:i/>
          <w:iCs/>
          <w:szCs w:val="24"/>
          <w:vertAlign w:val="subscript"/>
          <w:lang w:val="it-IT" w:eastAsia="ja-JP"/>
        </w:rPr>
        <w:t>2</w:t>
      </w:r>
      <w:r w:rsidRPr="00FA2662">
        <w:rPr>
          <w:b/>
          <w:i/>
          <w:iCs/>
          <w:szCs w:val="24"/>
          <w:lang w:val="it-IT" w:eastAsia="ja-JP"/>
        </w:rPr>
        <w:t xml:space="preserve">  </w:t>
      </w:r>
      <w:r>
        <w:rPr>
          <w:b/>
          <w:i/>
          <w:iCs/>
          <w:szCs w:val="24"/>
          <w:lang w:val="it-IT" w:eastAsia="ja-JP"/>
        </w:rPr>
        <w:t xml:space="preserve">               </w:t>
      </w:r>
      <w:r>
        <w:rPr>
          <w:i/>
          <w:iCs/>
          <w:szCs w:val="24"/>
          <w:lang w:val="it-IT" w:eastAsia="ja-JP"/>
        </w:rPr>
        <w:t xml:space="preserve">            (10</w:t>
      </w:r>
      <w:r w:rsidRPr="004655BD">
        <w:rPr>
          <w:i/>
          <w:iCs/>
          <w:szCs w:val="24"/>
          <w:lang w:val="it-IT" w:eastAsia="ja-JP"/>
        </w:rPr>
        <w:t xml:space="preserve"> )</w:t>
      </w:r>
    </w:p>
    <w:p w14:paraId="6B9FEE27" w14:textId="77777777" w:rsidR="005D743D" w:rsidRDefault="005D743D" w:rsidP="003D698D">
      <w:pPr>
        <w:rPr>
          <w:i/>
          <w:iCs/>
          <w:szCs w:val="24"/>
          <w:lang w:val="it-IT" w:eastAsia="ja-JP"/>
        </w:rPr>
      </w:pPr>
    </w:p>
    <w:p w14:paraId="7180381D" w14:textId="77777777" w:rsidR="003D698D" w:rsidRPr="00032FF5" w:rsidRDefault="00032FF5" w:rsidP="003D698D">
      <w:pPr>
        <w:rPr>
          <w:i/>
          <w:iCs/>
          <w:szCs w:val="24"/>
          <w:lang w:val="it-IT" w:eastAsia="ja-JP"/>
        </w:rPr>
      </w:pPr>
      <w:r w:rsidRPr="00032FF5">
        <w:rPr>
          <w:i/>
          <w:iCs/>
          <w:szCs w:val="24"/>
          <w:lang w:val="it-IT" w:eastAsia="ja-JP"/>
        </w:rPr>
        <w:t xml:space="preserve">Possiamo pertanto calcolare la </w:t>
      </w:r>
      <w:r w:rsidR="00666C58">
        <w:rPr>
          <w:i/>
          <w:iCs/>
          <w:szCs w:val="24"/>
          <w:lang w:val="it-IT" w:eastAsia="ja-JP"/>
        </w:rPr>
        <w:t xml:space="preserve">massa della particella decaduta a partire </w:t>
      </w:r>
      <w:r w:rsidRPr="00032FF5">
        <w:rPr>
          <w:i/>
          <w:iCs/>
          <w:szCs w:val="24"/>
          <w:lang w:val="it-IT" w:eastAsia="ja-JP"/>
        </w:rPr>
        <w:t>dalla massa e dal</w:t>
      </w:r>
      <w:r>
        <w:rPr>
          <w:i/>
          <w:iCs/>
          <w:szCs w:val="24"/>
          <w:lang w:val="it-IT" w:eastAsia="ja-JP"/>
        </w:rPr>
        <w:t>l</w:t>
      </w:r>
      <w:r w:rsidRPr="00032FF5">
        <w:rPr>
          <w:i/>
          <w:iCs/>
          <w:szCs w:val="24"/>
          <w:lang w:val="it-IT" w:eastAsia="ja-JP"/>
        </w:rPr>
        <w:t>e component</w:t>
      </w:r>
      <w:r>
        <w:rPr>
          <w:i/>
          <w:iCs/>
          <w:szCs w:val="24"/>
          <w:lang w:val="it-IT" w:eastAsia="ja-JP"/>
        </w:rPr>
        <w:t>i</w:t>
      </w:r>
      <w:r w:rsidRPr="00032FF5">
        <w:rPr>
          <w:i/>
          <w:iCs/>
          <w:szCs w:val="24"/>
          <w:lang w:val="it-IT" w:eastAsia="ja-JP"/>
        </w:rPr>
        <w:t xml:space="preserve"> della quantità d</w:t>
      </w:r>
      <w:r w:rsidR="00666C58">
        <w:rPr>
          <w:i/>
          <w:iCs/>
          <w:szCs w:val="24"/>
          <w:lang w:val="it-IT" w:eastAsia="ja-JP"/>
        </w:rPr>
        <w:t>i moto delle particelle-</w:t>
      </w:r>
      <w:r>
        <w:rPr>
          <w:i/>
          <w:iCs/>
          <w:szCs w:val="24"/>
          <w:lang w:val="it-IT" w:eastAsia="ja-JP"/>
        </w:rPr>
        <w:t xml:space="preserve">figlie. </w:t>
      </w:r>
      <w:r w:rsidR="00666C58">
        <w:rPr>
          <w:i/>
          <w:iCs/>
          <w:szCs w:val="24"/>
          <w:lang w:val="it-IT" w:eastAsia="ja-JP"/>
        </w:rPr>
        <w:t>Le masse delle particelle-</w:t>
      </w:r>
      <w:r w:rsidR="00C65DB1">
        <w:rPr>
          <w:i/>
          <w:iCs/>
          <w:szCs w:val="24"/>
          <w:lang w:val="it-IT" w:eastAsia="ja-JP"/>
        </w:rPr>
        <w:t xml:space="preserve">figlie </w:t>
      </w:r>
      <w:r w:rsidR="003D698D" w:rsidRPr="00032FF5">
        <w:rPr>
          <w:i/>
          <w:iCs/>
          <w:szCs w:val="24"/>
          <w:lang w:val="it-IT" w:eastAsia="ja-JP"/>
        </w:rPr>
        <w:t>m</w:t>
      </w:r>
      <w:r w:rsidR="003D698D" w:rsidRPr="00032FF5">
        <w:rPr>
          <w:i/>
          <w:iCs/>
          <w:szCs w:val="24"/>
          <w:vertAlign w:val="subscript"/>
          <w:lang w:val="it-IT" w:eastAsia="ja-JP"/>
        </w:rPr>
        <w:t xml:space="preserve">1 </w:t>
      </w:r>
      <w:r w:rsidR="00C65DB1">
        <w:rPr>
          <w:i/>
          <w:iCs/>
          <w:szCs w:val="24"/>
          <w:lang w:val="it-IT" w:eastAsia="ja-JP"/>
        </w:rPr>
        <w:t>e</w:t>
      </w:r>
      <w:r w:rsidR="008B7565" w:rsidRPr="00032FF5">
        <w:rPr>
          <w:i/>
          <w:iCs/>
          <w:szCs w:val="24"/>
          <w:lang w:val="it-IT" w:eastAsia="ja-JP"/>
        </w:rPr>
        <w:t xml:space="preserve"> m</w:t>
      </w:r>
      <w:r w:rsidR="003D698D" w:rsidRPr="00032FF5">
        <w:rPr>
          <w:i/>
          <w:iCs/>
          <w:szCs w:val="24"/>
          <w:vertAlign w:val="subscript"/>
          <w:lang w:val="it-IT" w:eastAsia="ja-JP"/>
        </w:rPr>
        <w:t xml:space="preserve">2 </w:t>
      </w:r>
      <w:r w:rsidR="00C65DB1">
        <w:rPr>
          <w:i/>
          <w:iCs/>
          <w:szCs w:val="24"/>
          <w:vertAlign w:val="subscript"/>
          <w:lang w:val="it-IT" w:eastAsia="ja-JP"/>
        </w:rPr>
        <w:t xml:space="preserve"> </w:t>
      </w:r>
      <w:r w:rsidRPr="00032FF5">
        <w:rPr>
          <w:i/>
          <w:iCs/>
          <w:szCs w:val="24"/>
          <w:lang w:val="it-IT" w:eastAsia="ja-JP"/>
        </w:rPr>
        <w:t>sono n</w:t>
      </w:r>
      <w:r w:rsidR="00666C58">
        <w:rPr>
          <w:i/>
          <w:iCs/>
          <w:szCs w:val="24"/>
          <w:lang w:val="it-IT" w:eastAsia="ja-JP"/>
        </w:rPr>
        <w:t>ote (</w:t>
      </w:r>
      <w:r>
        <w:rPr>
          <w:i/>
          <w:iCs/>
          <w:szCs w:val="24"/>
          <w:lang w:val="it-IT" w:eastAsia="ja-JP"/>
        </w:rPr>
        <w:t xml:space="preserve">vari </w:t>
      </w:r>
      <w:r w:rsidRPr="00032FF5">
        <w:rPr>
          <w:i/>
          <w:iCs/>
          <w:szCs w:val="24"/>
          <w:lang w:val="it-IT" w:eastAsia="ja-JP"/>
        </w:rPr>
        <w:t xml:space="preserve">rivelatori </w:t>
      </w:r>
      <w:r>
        <w:rPr>
          <w:i/>
          <w:iCs/>
          <w:szCs w:val="24"/>
          <w:lang w:val="it-IT" w:eastAsia="ja-JP"/>
        </w:rPr>
        <w:t xml:space="preserve">vengono utilizzati in </w:t>
      </w:r>
      <w:r w:rsidR="003D698D" w:rsidRPr="00032FF5">
        <w:rPr>
          <w:i/>
          <w:iCs/>
          <w:szCs w:val="24"/>
          <w:lang w:val="it-IT" w:eastAsia="ja-JP"/>
        </w:rPr>
        <w:t xml:space="preserve">ALICE </w:t>
      </w:r>
      <w:r>
        <w:rPr>
          <w:i/>
          <w:iCs/>
          <w:szCs w:val="24"/>
          <w:lang w:val="it-IT" w:eastAsia="ja-JP"/>
        </w:rPr>
        <w:t xml:space="preserve">per </w:t>
      </w:r>
      <w:r w:rsidR="003D698D" w:rsidRPr="00032FF5">
        <w:rPr>
          <w:i/>
          <w:iCs/>
          <w:szCs w:val="24"/>
          <w:lang w:val="it-IT" w:eastAsia="ja-JP"/>
        </w:rPr>
        <w:t>identif</w:t>
      </w:r>
      <w:r>
        <w:rPr>
          <w:i/>
          <w:iCs/>
          <w:szCs w:val="24"/>
          <w:lang w:val="it-IT" w:eastAsia="ja-JP"/>
        </w:rPr>
        <w:t>icare</w:t>
      </w:r>
      <w:r w:rsidR="00666C58">
        <w:rPr>
          <w:i/>
          <w:iCs/>
          <w:szCs w:val="24"/>
          <w:lang w:val="it-IT" w:eastAsia="ja-JP"/>
        </w:rPr>
        <w:t xml:space="preserve"> le </w:t>
      </w:r>
      <w:r w:rsidR="006563FD" w:rsidRPr="00032FF5">
        <w:rPr>
          <w:i/>
          <w:iCs/>
          <w:szCs w:val="24"/>
          <w:lang w:val="it-IT" w:eastAsia="ja-JP"/>
        </w:rPr>
        <w:t>part</w:t>
      </w:r>
      <w:r w:rsidR="003D698D" w:rsidRPr="00032FF5">
        <w:rPr>
          <w:i/>
          <w:iCs/>
          <w:szCs w:val="24"/>
          <w:lang w:val="it-IT" w:eastAsia="ja-JP"/>
        </w:rPr>
        <w:t>ic</w:t>
      </w:r>
      <w:r>
        <w:rPr>
          <w:i/>
          <w:iCs/>
          <w:szCs w:val="24"/>
          <w:lang w:val="it-IT" w:eastAsia="ja-JP"/>
        </w:rPr>
        <w:t>elle</w:t>
      </w:r>
      <w:r w:rsidR="00666C58">
        <w:rPr>
          <w:i/>
          <w:iCs/>
          <w:szCs w:val="24"/>
          <w:lang w:val="it-IT" w:eastAsia="ja-JP"/>
        </w:rPr>
        <w:t>)</w:t>
      </w:r>
      <w:r>
        <w:rPr>
          <w:i/>
          <w:iCs/>
          <w:szCs w:val="24"/>
          <w:lang w:val="it-IT" w:eastAsia="ja-JP"/>
        </w:rPr>
        <w:t>.</w:t>
      </w:r>
    </w:p>
    <w:p w14:paraId="5EF5AABE" w14:textId="77777777" w:rsidR="0045079D" w:rsidRPr="00032FF5" w:rsidRDefault="00032FF5" w:rsidP="003D698D">
      <w:pPr>
        <w:rPr>
          <w:i/>
          <w:iCs/>
          <w:szCs w:val="24"/>
          <w:lang w:val="it-IT" w:eastAsia="ja-JP"/>
        </w:rPr>
      </w:pPr>
      <w:r w:rsidRPr="00032FF5">
        <w:rPr>
          <w:i/>
          <w:iCs/>
          <w:szCs w:val="24"/>
          <w:lang w:val="it-IT" w:eastAsia="ja-JP"/>
        </w:rPr>
        <w:t>Le qu</w:t>
      </w:r>
      <w:r w:rsidR="00666C58">
        <w:rPr>
          <w:i/>
          <w:iCs/>
          <w:szCs w:val="24"/>
          <w:lang w:val="it-IT" w:eastAsia="ja-JP"/>
        </w:rPr>
        <w:t>antità di moto delle particelle-</w:t>
      </w:r>
      <w:r w:rsidRPr="00032FF5">
        <w:rPr>
          <w:i/>
          <w:iCs/>
          <w:szCs w:val="24"/>
          <w:lang w:val="it-IT" w:eastAsia="ja-JP"/>
        </w:rPr>
        <w:t>figlie</w:t>
      </w:r>
      <w:r w:rsidR="00C65DB1">
        <w:rPr>
          <w:i/>
          <w:iCs/>
          <w:szCs w:val="24"/>
          <w:lang w:val="it-IT" w:eastAsia="ja-JP"/>
        </w:rPr>
        <w:t xml:space="preserve">, </w:t>
      </w:r>
      <w:r w:rsidR="003D698D" w:rsidRPr="00032FF5">
        <w:rPr>
          <w:i/>
          <w:iCs/>
          <w:szCs w:val="24"/>
          <w:lang w:val="it-IT" w:eastAsia="ja-JP"/>
        </w:rPr>
        <w:t>p</w:t>
      </w:r>
      <w:r w:rsidR="006563FD" w:rsidRPr="00032FF5">
        <w:rPr>
          <w:i/>
          <w:iCs/>
          <w:szCs w:val="24"/>
          <w:vertAlign w:val="subscript"/>
          <w:lang w:val="it-IT" w:eastAsia="ja-JP"/>
        </w:rPr>
        <w:t>1</w:t>
      </w:r>
      <w:r w:rsidR="00C65DB1">
        <w:rPr>
          <w:i/>
          <w:iCs/>
          <w:szCs w:val="24"/>
          <w:lang w:val="it-IT" w:eastAsia="ja-JP"/>
        </w:rPr>
        <w:t xml:space="preserve"> e</w:t>
      </w:r>
      <w:r w:rsidR="006563FD" w:rsidRPr="00032FF5">
        <w:rPr>
          <w:i/>
          <w:iCs/>
          <w:szCs w:val="24"/>
          <w:lang w:val="it-IT" w:eastAsia="ja-JP"/>
        </w:rPr>
        <w:t xml:space="preserve"> p</w:t>
      </w:r>
      <w:r w:rsidR="003D698D" w:rsidRPr="00032FF5">
        <w:rPr>
          <w:i/>
          <w:iCs/>
          <w:szCs w:val="24"/>
          <w:vertAlign w:val="subscript"/>
          <w:lang w:val="it-IT" w:eastAsia="ja-JP"/>
        </w:rPr>
        <w:t>2</w:t>
      </w:r>
      <w:r w:rsidRPr="00032FF5">
        <w:rPr>
          <w:i/>
          <w:iCs/>
          <w:szCs w:val="24"/>
          <w:vertAlign w:val="subscript"/>
          <w:lang w:val="it-IT" w:eastAsia="ja-JP"/>
        </w:rPr>
        <w:t xml:space="preserve"> </w:t>
      </w:r>
      <w:r w:rsidR="00C65DB1">
        <w:rPr>
          <w:i/>
          <w:iCs/>
          <w:szCs w:val="24"/>
          <w:vertAlign w:val="subscript"/>
          <w:lang w:val="it-IT" w:eastAsia="ja-JP"/>
        </w:rPr>
        <w:t xml:space="preserve">, </w:t>
      </w:r>
      <w:r w:rsidRPr="00032FF5">
        <w:rPr>
          <w:i/>
          <w:iCs/>
          <w:szCs w:val="24"/>
          <w:lang w:val="it-IT" w:eastAsia="ja-JP"/>
        </w:rPr>
        <w:t>possono essere trovate misurando</w:t>
      </w:r>
      <w:r>
        <w:rPr>
          <w:i/>
          <w:iCs/>
          <w:szCs w:val="24"/>
          <w:lang w:val="it-IT" w:eastAsia="ja-JP"/>
        </w:rPr>
        <w:t xml:space="preserve"> il  raggio di curvatura</w:t>
      </w:r>
      <w:r w:rsidR="003D698D" w:rsidRPr="00032FF5">
        <w:rPr>
          <w:i/>
          <w:iCs/>
          <w:szCs w:val="24"/>
          <w:lang w:val="it-IT" w:eastAsia="ja-JP"/>
        </w:rPr>
        <w:t xml:space="preserve"> </w:t>
      </w:r>
      <w:r>
        <w:rPr>
          <w:i/>
          <w:iCs/>
          <w:szCs w:val="24"/>
          <w:lang w:val="it-IT" w:eastAsia="ja-JP"/>
        </w:rPr>
        <w:t>d</w:t>
      </w:r>
      <w:r w:rsidR="00666C58">
        <w:rPr>
          <w:i/>
          <w:iCs/>
          <w:szCs w:val="24"/>
          <w:lang w:val="it-IT" w:eastAsia="ja-JP"/>
        </w:rPr>
        <w:t xml:space="preserve">ella loro traiettoria all’interno del </w:t>
      </w:r>
      <w:r>
        <w:rPr>
          <w:i/>
          <w:iCs/>
          <w:szCs w:val="24"/>
          <w:lang w:val="it-IT" w:eastAsia="ja-JP"/>
        </w:rPr>
        <w:t xml:space="preserve">campo magnetico noto. </w:t>
      </w:r>
      <w:r w:rsidR="00C65DB1">
        <w:rPr>
          <w:i/>
          <w:iCs/>
          <w:szCs w:val="24"/>
          <w:lang w:val="it-IT" w:eastAsia="ja-JP"/>
        </w:rPr>
        <w:t xml:space="preserve">Nell’esercizio </w:t>
      </w:r>
      <w:r w:rsidRPr="00032FF5">
        <w:rPr>
          <w:i/>
          <w:iCs/>
          <w:szCs w:val="24"/>
          <w:lang w:val="it-IT" w:eastAsia="ja-JP"/>
        </w:rPr>
        <w:t>usiamo</w:t>
      </w:r>
      <w:r w:rsidR="008B7565" w:rsidRPr="00032FF5">
        <w:rPr>
          <w:i/>
          <w:iCs/>
          <w:szCs w:val="24"/>
          <w:lang w:val="it-IT" w:eastAsia="ja-JP"/>
        </w:rPr>
        <w:t xml:space="preserve"> </w:t>
      </w:r>
      <w:r w:rsidRPr="00032FF5">
        <w:rPr>
          <w:i/>
          <w:iCs/>
          <w:szCs w:val="24"/>
          <w:lang w:val="it-IT" w:eastAsia="ja-JP"/>
        </w:rPr>
        <w:t>le tre componenti</w:t>
      </w:r>
      <w:r>
        <w:rPr>
          <w:i/>
          <w:iCs/>
          <w:szCs w:val="24"/>
          <w:lang w:val="it-IT" w:eastAsia="ja-JP"/>
        </w:rPr>
        <w:t xml:space="preserve"> del vettore quantit</w:t>
      </w:r>
      <w:r w:rsidRPr="00032FF5">
        <w:rPr>
          <w:i/>
          <w:iCs/>
          <w:szCs w:val="24"/>
          <w:lang w:val="it-IT" w:eastAsia="ja-JP"/>
        </w:rPr>
        <w:t xml:space="preserve">à di moto di ogni traccia </w:t>
      </w:r>
      <w:r w:rsidR="00DB2EEE">
        <w:rPr>
          <w:i/>
          <w:iCs/>
          <w:szCs w:val="24"/>
          <w:lang w:val="it-IT" w:eastAsia="ja-JP"/>
        </w:rPr>
        <w:t xml:space="preserve"> associata al decadimento di tipo </w:t>
      </w:r>
      <w:r>
        <w:rPr>
          <w:i/>
          <w:iCs/>
          <w:szCs w:val="24"/>
          <w:lang w:val="it-IT" w:eastAsia="ja-JP"/>
        </w:rPr>
        <w:t>V0, come nell’</w:t>
      </w:r>
      <w:r w:rsidR="00F57EF5">
        <w:rPr>
          <w:i/>
          <w:iCs/>
          <w:szCs w:val="24"/>
          <w:lang w:val="it-IT" w:eastAsia="ja-JP"/>
        </w:rPr>
        <w:t>equazione vista sopra</w:t>
      </w:r>
      <w:r w:rsidR="0045079D" w:rsidRPr="00032FF5">
        <w:rPr>
          <w:i/>
          <w:iCs/>
          <w:szCs w:val="24"/>
          <w:lang w:val="it-IT" w:eastAsia="ja-JP"/>
        </w:rPr>
        <w:t>.</w:t>
      </w:r>
    </w:p>
    <w:p w14:paraId="11A41EC2" w14:textId="77777777" w:rsidR="003D698D" w:rsidRPr="00032FF5" w:rsidRDefault="008B7565" w:rsidP="003D698D">
      <w:pPr>
        <w:rPr>
          <w:i/>
          <w:iCs/>
          <w:szCs w:val="24"/>
          <w:lang w:val="it-IT" w:eastAsia="ja-JP"/>
        </w:rPr>
      </w:pPr>
      <w:r w:rsidRPr="00032FF5">
        <w:rPr>
          <w:i/>
          <w:iCs/>
          <w:szCs w:val="24"/>
          <w:lang w:val="it-IT" w:eastAsia="ja-JP"/>
        </w:rPr>
        <w:t xml:space="preserve"> </w:t>
      </w:r>
    </w:p>
    <w:p w14:paraId="603CA2E2" w14:textId="77777777" w:rsidR="00A209FF" w:rsidRPr="00B233F8" w:rsidRDefault="00C65DB1">
      <w:pPr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>Tipicamente i</w:t>
      </w:r>
      <w:r w:rsidR="006B765D" w:rsidRPr="006B765D">
        <w:rPr>
          <w:i/>
          <w:iCs/>
          <w:szCs w:val="24"/>
          <w:lang w:val="it-IT" w:eastAsia="ja-JP"/>
        </w:rPr>
        <w:t xml:space="preserve">l calcolo della </w:t>
      </w:r>
      <w:r w:rsidR="003D698D" w:rsidRPr="006B765D">
        <w:rPr>
          <w:i/>
          <w:iCs/>
          <w:szCs w:val="24"/>
          <w:lang w:val="it-IT" w:eastAsia="ja-JP"/>
        </w:rPr>
        <w:t>mass</w:t>
      </w:r>
      <w:r w:rsidR="006B765D" w:rsidRPr="006B765D">
        <w:rPr>
          <w:i/>
          <w:iCs/>
          <w:szCs w:val="24"/>
          <w:lang w:val="it-IT" w:eastAsia="ja-JP"/>
        </w:rPr>
        <w:t>a</w:t>
      </w:r>
      <w:r w:rsidR="003D698D" w:rsidRPr="006B765D">
        <w:rPr>
          <w:i/>
          <w:iCs/>
          <w:szCs w:val="24"/>
          <w:lang w:val="it-IT" w:eastAsia="ja-JP"/>
        </w:rPr>
        <w:t xml:space="preserve"> </w:t>
      </w:r>
      <w:r w:rsidR="006B765D" w:rsidRPr="006B765D">
        <w:rPr>
          <w:i/>
          <w:iCs/>
          <w:szCs w:val="24"/>
          <w:lang w:val="it-IT" w:eastAsia="ja-JP"/>
        </w:rPr>
        <w:t>in</w:t>
      </w:r>
      <w:r>
        <w:rPr>
          <w:i/>
          <w:iCs/>
          <w:szCs w:val="24"/>
          <w:lang w:val="it-IT" w:eastAsia="ja-JP"/>
        </w:rPr>
        <w:t xml:space="preserve">variante dà origine </w:t>
      </w:r>
      <w:r w:rsidR="006B765D" w:rsidRPr="006B765D">
        <w:rPr>
          <w:i/>
          <w:iCs/>
          <w:szCs w:val="24"/>
          <w:lang w:val="it-IT" w:eastAsia="ja-JP"/>
        </w:rPr>
        <w:t>a distribuzi</w:t>
      </w:r>
      <w:r w:rsidR="006B765D">
        <w:rPr>
          <w:i/>
          <w:iCs/>
          <w:szCs w:val="24"/>
          <w:lang w:val="it-IT" w:eastAsia="ja-JP"/>
        </w:rPr>
        <w:t xml:space="preserve">oni come quelle mostrate </w:t>
      </w:r>
      <w:r>
        <w:rPr>
          <w:i/>
          <w:iCs/>
          <w:szCs w:val="24"/>
          <w:lang w:val="it-IT" w:eastAsia="ja-JP"/>
        </w:rPr>
        <w:t xml:space="preserve">nella figura di </w:t>
      </w:r>
      <w:r w:rsidR="006B765D">
        <w:rPr>
          <w:i/>
          <w:iCs/>
          <w:szCs w:val="24"/>
          <w:lang w:val="it-IT" w:eastAsia="ja-JP"/>
        </w:rPr>
        <w:t xml:space="preserve">sotto. La </w:t>
      </w:r>
      <w:r w:rsidR="00B233F8">
        <w:rPr>
          <w:i/>
          <w:iCs/>
          <w:szCs w:val="24"/>
          <w:lang w:val="it-IT" w:eastAsia="ja-JP"/>
        </w:rPr>
        <w:t>d</w:t>
      </w:r>
      <w:r w:rsidR="006B765D">
        <w:rPr>
          <w:i/>
          <w:iCs/>
          <w:szCs w:val="24"/>
          <w:lang w:val="it-IT" w:eastAsia="ja-JP"/>
        </w:rPr>
        <w:t>istribuzione sulla sinistra</w:t>
      </w:r>
      <w:r w:rsidR="00B233F8">
        <w:rPr>
          <w:i/>
          <w:iCs/>
          <w:szCs w:val="24"/>
          <w:lang w:val="it-IT" w:eastAsia="ja-JP"/>
        </w:rPr>
        <w:t xml:space="preserve"> è la massa calcolata per coppie pione-prot</w:t>
      </w:r>
      <w:r w:rsidR="000C360E">
        <w:rPr>
          <w:i/>
          <w:iCs/>
          <w:szCs w:val="24"/>
          <w:lang w:val="it-IT" w:eastAsia="ja-JP"/>
        </w:rPr>
        <w:t xml:space="preserve">one; il picco corrisponde alle lambda, e la regione piatta </w:t>
      </w:r>
      <w:r w:rsidR="00DB2EEE">
        <w:rPr>
          <w:i/>
          <w:iCs/>
          <w:szCs w:val="24"/>
          <w:lang w:val="it-IT" w:eastAsia="ja-JP"/>
        </w:rPr>
        <w:t>sottostante è il ‘fondo’</w:t>
      </w:r>
      <w:r w:rsidR="00B233F8">
        <w:rPr>
          <w:i/>
          <w:iCs/>
          <w:szCs w:val="24"/>
          <w:lang w:val="it-IT" w:eastAsia="ja-JP"/>
        </w:rPr>
        <w:t xml:space="preserve"> originato da combinazioni casuali di pioni e di protoni che sembrano provenire dallo stesso vertice secondario o che sono stati identificati male. La</w:t>
      </w:r>
      <w:r w:rsidR="00B233F8" w:rsidRPr="00B233F8">
        <w:rPr>
          <w:i/>
          <w:iCs/>
          <w:szCs w:val="24"/>
          <w:lang w:val="it-IT" w:eastAsia="ja-JP"/>
        </w:rPr>
        <w:t xml:space="preserve"> distribuz</w:t>
      </w:r>
      <w:r w:rsidR="00E526BA" w:rsidRPr="00B233F8">
        <w:rPr>
          <w:i/>
          <w:iCs/>
          <w:szCs w:val="24"/>
          <w:lang w:val="it-IT" w:eastAsia="ja-JP"/>
        </w:rPr>
        <w:t>ion</w:t>
      </w:r>
      <w:r w:rsidR="00B233F8" w:rsidRPr="00B233F8">
        <w:rPr>
          <w:i/>
          <w:iCs/>
          <w:szCs w:val="24"/>
          <w:lang w:val="it-IT" w:eastAsia="ja-JP"/>
        </w:rPr>
        <w:t>e sulla destra è la massa calcolata per coppie di pioni negativi</w:t>
      </w:r>
      <w:r w:rsidR="00B233F8">
        <w:rPr>
          <w:i/>
          <w:iCs/>
          <w:szCs w:val="24"/>
          <w:lang w:val="it-IT" w:eastAsia="ja-JP"/>
        </w:rPr>
        <w:t xml:space="preserve"> e </w:t>
      </w:r>
      <w:r w:rsidR="00B233F8" w:rsidRPr="00B233F8">
        <w:rPr>
          <w:i/>
          <w:iCs/>
          <w:szCs w:val="24"/>
          <w:lang w:val="it-IT" w:eastAsia="ja-JP"/>
        </w:rPr>
        <w:t>pos</w:t>
      </w:r>
      <w:r w:rsidR="00DB2EEE">
        <w:rPr>
          <w:i/>
          <w:iCs/>
          <w:szCs w:val="24"/>
          <w:lang w:val="it-IT" w:eastAsia="ja-JP"/>
        </w:rPr>
        <w:t>itivi; il picco corrisponde alla massa delle</w:t>
      </w:r>
      <w:r w:rsidR="00D2337C" w:rsidRPr="00B233F8">
        <w:rPr>
          <w:i/>
          <w:iCs/>
          <w:szCs w:val="24"/>
          <w:lang w:val="it-IT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r w:rsidR="00E526BA" w:rsidRPr="00B233F8">
        <w:rPr>
          <w:i/>
          <w:iCs/>
          <w:szCs w:val="24"/>
          <w:lang w:val="it-IT" w:eastAsia="ja-JP"/>
        </w:rPr>
        <w:t>.</w:t>
      </w:r>
    </w:p>
    <w:p w14:paraId="1141B0F7" w14:textId="77777777" w:rsidR="00101DEF" w:rsidRPr="00B233F8" w:rsidRDefault="00101DEF">
      <w:pPr>
        <w:rPr>
          <w:i/>
          <w:iCs/>
          <w:szCs w:val="24"/>
          <w:lang w:val="it-IT" w:eastAsia="ja-JP"/>
        </w:rPr>
      </w:pPr>
    </w:p>
    <w:p w14:paraId="202EA6AF" w14:textId="77777777" w:rsidR="00971EA2" w:rsidRPr="0053744E" w:rsidRDefault="000F4635">
      <w:pPr>
        <w:rPr>
          <w:i/>
          <w:iCs/>
          <w:szCs w:val="24"/>
          <w:lang w:eastAsia="ja-JP"/>
        </w:rPr>
      </w:pPr>
      <w:r w:rsidRPr="0053744E">
        <w:rPr>
          <w:i/>
          <w:iCs/>
          <w:noProof/>
          <w:szCs w:val="24"/>
        </w:rPr>
        <w:drawing>
          <wp:inline distT="0" distB="0" distL="0" distR="0" wp14:anchorId="54AE39B3" wp14:editId="3AE867DD">
            <wp:extent cx="2229481" cy="1656000"/>
            <wp:effectExtent l="0" t="0" r="6350" b="0"/>
            <wp:docPr id="46082" name="Picture 3" descr="Lamb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3" descr="Lambda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8" r="7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1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3744E">
        <w:rPr>
          <w:i/>
          <w:iCs/>
          <w:noProof/>
          <w:szCs w:val="24"/>
        </w:rPr>
        <w:drawing>
          <wp:inline distT="0" distB="0" distL="0" distR="0" wp14:anchorId="00E55471" wp14:editId="78E52DA4">
            <wp:extent cx="2122778" cy="1582860"/>
            <wp:effectExtent l="0" t="0" r="11430" b="0"/>
            <wp:docPr id="46085" name="Picture 6" descr="K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5" name="Picture 6" descr="Ka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" t="8493" r="6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78" cy="158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8BD4ED5" w14:textId="77777777" w:rsidR="00971EA2" w:rsidRDefault="00971EA2" w:rsidP="00971EA2">
      <w:pPr>
        <w:rPr>
          <w:i/>
          <w:szCs w:val="24"/>
          <w:lang w:eastAsia="ja-JP"/>
        </w:rPr>
      </w:pPr>
    </w:p>
    <w:p w14:paraId="51861140" w14:textId="77777777" w:rsidR="007458B6" w:rsidRDefault="007458B6" w:rsidP="00DB2E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eastAsia="ja-JP"/>
        </w:rPr>
      </w:pPr>
    </w:p>
    <w:p w14:paraId="1F50B638" w14:textId="77777777" w:rsidR="002C3383" w:rsidRDefault="002C3383" w:rsidP="00DB2E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eastAsia="ja-JP"/>
        </w:rPr>
      </w:pPr>
    </w:p>
    <w:p w14:paraId="766B4062" w14:textId="77777777" w:rsidR="005D743D" w:rsidRDefault="005D743D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eastAsia="ja-JP"/>
        </w:rPr>
      </w:pPr>
    </w:p>
    <w:p w14:paraId="0B91D8BB" w14:textId="77777777" w:rsidR="00F124F4" w:rsidRDefault="00F124F4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eastAsia="ja-JP"/>
        </w:rPr>
      </w:pPr>
    </w:p>
    <w:p w14:paraId="75342B6A" w14:textId="77777777" w:rsidR="00C10524" w:rsidRDefault="00C10524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eastAsia="ja-JP"/>
        </w:rPr>
      </w:pPr>
    </w:p>
    <w:p w14:paraId="6D726529" w14:textId="77777777" w:rsidR="00C10524" w:rsidRDefault="00C10524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 w:val="26"/>
          <w:szCs w:val="26"/>
          <w:lang w:eastAsia="ja-JP"/>
        </w:rPr>
      </w:pPr>
    </w:p>
    <w:p w14:paraId="589FC636" w14:textId="77777777" w:rsidR="003E487E" w:rsidRPr="005B70F3" w:rsidRDefault="008F7A07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it-IT" w:eastAsia="ja-JP"/>
        </w:rPr>
      </w:pPr>
      <w:r>
        <w:rPr>
          <w:b/>
          <w:i/>
          <w:noProof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0B14EE6F" wp14:editId="3D0BCF19">
            <wp:simplePos x="0" y="0"/>
            <wp:positionH relativeFrom="margin">
              <wp:posOffset>5191125</wp:posOffset>
            </wp:positionH>
            <wp:positionV relativeFrom="margin">
              <wp:posOffset>-18415</wp:posOffset>
            </wp:positionV>
            <wp:extent cx="846455" cy="1834515"/>
            <wp:effectExtent l="19050" t="0" r="0" b="0"/>
            <wp:wrapSquare wrapText="bothSides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87E" w:rsidRPr="005B70F3">
        <w:rPr>
          <w:b/>
          <w:i/>
          <w:szCs w:val="24"/>
          <w:lang w:val="it-IT" w:eastAsia="ja-JP"/>
        </w:rPr>
        <w:t>8. Gli strumenti e come usarli</w:t>
      </w:r>
    </w:p>
    <w:p w14:paraId="0483EA40" w14:textId="77777777" w:rsidR="003E487E" w:rsidRPr="005B70F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</w:p>
    <w:p w14:paraId="53BE4A8D" w14:textId="77777777" w:rsidR="003E487E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noProof/>
          <w:szCs w:val="24"/>
          <w:lang w:val="it-IT"/>
        </w:rPr>
      </w:pPr>
      <w:r w:rsidRPr="00A40084">
        <w:rPr>
          <w:i/>
          <w:szCs w:val="24"/>
          <w:lang w:val="it-IT" w:eastAsia="ja-JP"/>
        </w:rPr>
        <w:t xml:space="preserve">L’esercizio </w:t>
      </w:r>
      <w:proofErr w:type="gramStart"/>
      <w:r w:rsidRPr="00A40084">
        <w:rPr>
          <w:i/>
          <w:szCs w:val="24"/>
          <w:lang w:val="it-IT" w:eastAsia="ja-JP"/>
        </w:rPr>
        <w:t>viene</w:t>
      </w:r>
      <w:proofErr w:type="gramEnd"/>
      <w:r w:rsidRPr="00A40084">
        <w:rPr>
          <w:i/>
          <w:szCs w:val="24"/>
          <w:lang w:val="it-IT" w:eastAsia="ja-JP"/>
        </w:rPr>
        <w:t xml:space="preserve"> effettuato in un ambiente ROOT</w:t>
      </w:r>
      <w:r w:rsidR="006B4277">
        <w:rPr>
          <w:i/>
          <w:szCs w:val="24"/>
          <w:lang w:val="it-IT" w:eastAsia="ja-JP"/>
        </w:rPr>
        <w:t xml:space="preserve">, con una versione semplificata del vero display degli eventi utilizzato in </w:t>
      </w:r>
      <w:r w:rsidR="006B4277" w:rsidRPr="005669BB">
        <w:rPr>
          <w:i/>
          <w:szCs w:val="24"/>
          <w:lang w:val="it-IT" w:eastAsia="ja-JP"/>
        </w:rPr>
        <w:t>ALICE</w:t>
      </w:r>
      <w:r w:rsidRPr="00A40084">
        <w:rPr>
          <w:i/>
          <w:szCs w:val="24"/>
          <w:lang w:val="it-IT" w:eastAsia="ja-JP"/>
        </w:rPr>
        <w:t xml:space="preserve">: in una finestra già aperta sul vostro computer (in modo che siate già nella directory giusta) digitate root masterclass.C. </w:t>
      </w:r>
      <w:r w:rsidR="000C360E">
        <w:rPr>
          <w:i/>
          <w:szCs w:val="24"/>
          <w:lang w:val="it-IT" w:eastAsia="ja-JP"/>
        </w:rPr>
        <w:t>Vi si apri</w:t>
      </w:r>
      <w:r>
        <w:rPr>
          <w:i/>
          <w:szCs w:val="24"/>
          <w:lang w:val="it-IT" w:eastAsia="ja-JP"/>
        </w:rPr>
        <w:t>rà una finestra, come mostrato nella figura a lato.</w:t>
      </w:r>
      <w:r w:rsidRPr="00A40084">
        <w:rPr>
          <w:i/>
          <w:szCs w:val="24"/>
          <w:lang w:val="it-IT" w:eastAsia="ja-JP"/>
        </w:rPr>
        <w:t xml:space="preserve"> Questa vi </w:t>
      </w:r>
      <w:r w:rsidR="00B31BA0" w:rsidRPr="00B31BA0">
        <w:rPr>
          <w:i/>
          <w:szCs w:val="24"/>
          <w:lang w:val="it-IT" w:eastAsia="ja-JP"/>
        </w:rPr>
        <w:t xml:space="preserve"> </w:t>
      </w:r>
      <w:r w:rsidRPr="00A40084">
        <w:rPr>
          <w:i/>
          <w:szCs w:val="24"/>
          <w:lang w:val="it-IT" w:eastAsia="ja-JP"/>
        </w:rPr>
        <w:t xml:space="preserve">offre la possibilità di scegliere tra il modo </w:t>
      </w:r>
      <w:r w:rsidR="000C360E">
        <w:rPr>
          <w:i/>
          <w:szCs w:val="24"/>
          <w:lang w:val="it-IT" w:eastAsia="ja-JP"/>
        </w:rPr>
        <w:t>“</w:t>
      </w:r>
      <w:r w:rsidRPr="00A40084">
        <w:rPr>
          <w:i/>
          <w:szCs w:val="24"/>
          <w:lang w:val="it-IT" w:eastAsia="ja-JP"/>
        </w:rPr>
        <w:t>dimostrazione</w:t>
      </w:r>
      <w:r w:rsidR="000C360E">
        <w:rPr>
          <w:i/>
          <w:szCs w:val="24"/>
          <w:lang w:val="it-IT" w:eastAsia="ja-JP"/>
        </w:rPr>
        <w:t>”</w:t>
      </w:r>
      <w:r>
        <w:rPr>
          <w:i/>
          <w:szCs w:val="24"/>
          <w:lang w:val="it-IT" w:eastAsia="ja-JP"/>
        </w:rPr>
        <w:t xml:space="preserve"> (Demo)</w:t>
      </w:r>
      <w:r w:rsidRPr="00A40084">
        <w:rPr>
          <w:i/>
          <w:szCs w:val="24"/>
          <w:lang w:val="it-IT" w:eastAsia="ja-JP"/>
        </w:rPr>
        <w:t xml:space="preserve">, </w:t>
      </w:r>
      <w:r w:rsidR="000C360E">
        <w:rPr>
          <w:i/>
          <w:szCs w:val="24"/>
          <w:lang w:val="it-IT" w:eastAsia="ja-JP"/>
        </w:rPr>
        <w:t>“</w:t>
      </w:r>
      <w:r w:rsidRPr="00A40084">
        <w:rPr>
          <w:i/>
          <w:szCs w:val="24"/>
          <w:lang w:val="it-IT" w:eastAsia="ja-JP"/>
        </w:rPr>
        <w:t>studente</w:t>
      </w:r>
      <w:r w:rsidR="000C360E">
        <w:rPr>
          <w:i/>
          <w:szCs w:val="24"/>
          <w:lang w:val="it-IT" w:eastAsia="ja-JP"/>
        </w:rPr>
        <w:t>”</w:t>
      </w:r>
      <w:r w:rsidRPr="00A40084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 xml:space="preserve">(Student) </w:t>
      </w:r>
      <w:r w:rsidRPr="00A40084">
        <w:rPr>
          <w:i/>
          <w:szCs w:val="24"/>
          <w:lang w:val="it-IT" w:eastAsia="ja-JP"/>
        </w:rPr>
        <w:t xml:space="preserve">per l’analisi degli eventi ed il modo insegnante (Teacher) </w:t>
      </w:r>
      <w:r>
        <w:rPr>
          <w:i/>
          <w:szCs w:val="24"/>
          <w:lang w:val="it-IT" w:eastAsia="ja-JP"/>
        </w:rPr>
        <w:t>per la raccolta e la gestione dei risultati.</w:t>
      </w:r>
      <w:r w:rsidRPr="00A40084">
        <w:rPr>
          <w:i/>
          <w:noProof/>
          <w:szCs w:val="24"/>
          <w:lang w:val="it-IT"/>
        </w:rPr>
        <w:t xml:space="preserve"> </w:t>
      </w:r>
    </w:p>
    <w:p w14:paraId="463EF0FE" w14:textId="77777777" w:rsidR="00033234" w:rsidRPr="00A40084" w:rsidRDefault="00033234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noProof/>
          <w:szCs w:val="24"/>
          <w:lang w:val="it-IT"/>
        </w:rPr>
      </w:pPr>
    </w:p>
    <w:p w14:paraId="77B01E15" w14:textId="77777777" w:rsidR="003E487E" w:rsidRPr="002209D7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 w:rsidRPr="002209D7">
        <w:rPr>
          <w:i/>
          <w:szCs w:val="24"/>
          <w:lang w:val="it-IT" w:eastAsia="ja-JP"/>
        </w:rPr>
        <w:t>La demo fornisce esempi di decadimento dell</w:t>
      </w:r>
      <w:r>
        <w:rPr>
          <w:i/>
          <w:szCs w:val="24"/>
          <w:lang w:val="it-IT" w:eastAsia="ja-JP"/>
        </w:rPr>
        <w:t>e particelle</w:t>
      </w:r>
      <w:r w:rsidRPr="002209D7">
        <w:rPr>
          <w:i/>
          <w:szCs w:val="24"/>
          <w:lang w:val="it-IT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proofErr w:type="gramStart"/>
      <w:r w:rsidRPr="002209D7">
        <w:rPr>
          <w:i/>
          <w:szCs w:val="24"/>
          <w:lang w:val="it-IT" w:eastAsia="ja-JP"/>
        </w:rPr>
        <w:t xml:space="preserve">, </w:t>
      </w:r>
      <w:proofErr w:type="gramEnd"/>
      <w:r w:rsidRPr="0053744E">
        <w:rPr>
          <w:i/>
          <w:szCs w:val="24"/>
          <w:lang w:eastAsia="ja-JP"/>
        </w:rPr>
        <w:t>Λ</w:t>
      </w:r>
      <w:r w:rsidRPr="002209D7">
        <w:rPr>
          <w:i/>
          <w:szCs w:val="24"/>
          <w:lang w:val="it-IT" w:eastAsia="ja-JP"/>
        </w:rPr>
        <w:t>, anti-</w:t>
      </w:r>
      <w:r w:rsidRPr="0053744E">
        <w:rPr>
          <w:i/>
          <w:szCs w:val="24"/>
          <w:lang w:eastAsia="ja-JP"/>
        </w:rPr>
        <w:t>Λ</w:t>
      </w:r>
      <w:r w:rsidRPr="002209D7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 xml:space="preserve"> e</w:t>
      </w:r>
      <w:r w:rsidRPr="002209D7">
        <w:rPr>
          <w:i/>
          <w:szCs w:val="24"/>
          <w:lang w:val="it-IT" w:eastAsia="ja-JP"/>
        </w:rPr>
        <w:t xml:space="preserve"> </w:t>
      </w:r>
      <w:r w:rsidRPr="0053744E">
        <w:rPr>
          <w:i/>
          <w:szCs w:val="24"/>
          <w:lang w:eastAsia="ja-JP"/>
        </w:rPr>
        <w:t>Ξ</w:t>
      </w:r>
      <w:r w:rsidRPr="002209D7">
        <w:rPr>
          <w:i/>
          <w:szCs w:val="24"/>
          <w:vertAlign w:val="superscript"/>
          <w:lang w:val="it-IT" w:eastAsia="ja-JP"/>
        </w:rPr>
        <w:t>-</w:t>
      </w:r>
      <w:r w:rsidRPr="002209D7">
        <w:rPr>
          <w:i/>
          <w:szCs w:val="24"/>
          <w:lang w:val="it-IT" w:eastAsia="ja-JP"/>
        </w:rPr>
        <w:t>.</w:t>
      </w:r>
    </w:p>
    <w:p w14:paraId="3A7EF55A" w14:textId="77777777" w:rsidR="003E487E" w:rsidRPr="002209D7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2209D7">
        <w:rPr>
          <w:i/>
          <w:szCs w:val="24"/>
          <w:lang w:val="it-IT" w:eastAsia="ja-JP"/>
        </w:rPr>
        <w:t>La scelta dello “student mode” per l’anali</w:t>
      </w:r>
      <w:r>
        <w:rPr>
          <w:i/>
          <w:szCs w:val="24"/>
          <w:lang w:val="it-IT" w:eastAsia="ja-JP"/>
        </w:rPr>
        <w:t>si degli eventi e la ricerca visu</w:t>
      </w:r>
      <w:r w:rsidRPr="002209D7">
        <w:rPr>
          <w:i/>
          <w:szCs w:val="24"/>
          <w:lang w:val="it-IT" w:eastAsia="ja-JP"/>
        </w:rPr>
        <w:t>ale dei</w:t>
      </w:r>
      <w:r>
        <w:rPr>
          <w:i/>
          <w:szCs w:val="24"/>
          <w:lang w:val="it-IT" w:eastAsia="ja-JP"/>
        </w:rPr>
        <w:t xml:space="preserve"> V0</w:t>
      </w:r>
      <w:r w:rsidRPr="002209D7">
        <w:rPr>
          <w:i/>
          <w:szCs w:val="24"/>
          <w:lang w:val="it-IT" w:eastAsia="ja-JP"/>
        </w:rPr>
        <w:t xml:space="preserve"> apre una finestra così com</w:t>
      </w:r>
      <w:r w:rsidR="00F124F4">
        <w:rPr>
          <w:i/>
          <w:szCs w:val="24"/>
          <w:lang w:val="it-IT" w:eastAsia="ja-JP"/>
        </w:rPr>
        <w:t>e mostrato nella figura sopra</w:t>
      </w:r>
      <w:r w:rsidRPr="002209D7">
        <w:rPr>
          <w:i/>
          <w:szCs w:val="24"/>
          <w:lang w:val="it-IT" w:eastAsia="ja-JP"/>
        </w:rPr>
        <w:t xml:space="preserve">. </w:t>
      </w:r>
    </w:p>
    <w:p w14:paraId="339762ED" w14:textId="77777777" w:rsidR="003E487E" w:rsidRPr="00D21EB7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La colonna a sinistra offre un certo numero di opzioni</w:t>
      </w:r>
      <w:r w:rsidR="000C360E">
        <w:rPr>
          <w:i/>
          <w:szCs w:val="24"/>
          <w:lang w:val="it-IT" w:eastAsia="ja-JP"/>
        </w:rPr>
        <w:t xml:space="preserve"> cliccabili: istruzioni, n</w:t>
      </w:r>
      <w:r w:rsidRPr="0024362A">
        <w:rPr>
          <w:i/>
          <w:szCs w:val="24"/>
          <w:lang w:val="it-IT" w:eastAsia="ja-JP"/>
        </w:rPr>
        <w:t>avigazione dell’</w:t>
      </w:r>
      <w:r w:rsidR="000C360E">
        <w:rPr>
          <w:i/>
          <w:szCs w:val="24"/>
          <w:lang w:val="it-IT" w:eastAsia="ja-JP"/>
        </w:rPr>
        <w:t>e</w:t>
      </w:r>
      <w:r w:rsidRPr="0024362A">
        <w:rPr>
          <w:i/>
          <w:szCs w:val="24"/>
          <w:lang w:val="it-IT" w:eastAsia="ja-JP"/>
        </w:rPr>
        <w:t xml:space="preserve">vento, </w:t>
      </w:r>
      <w:r>
        <w:rPr>
          <w:i/>
          <w:szCs w:val="24"/>
          <w:lang w:val="it-IT" w:eastAsia="ja-JP"/>
        </w:rPr>
        <w:t xml:space="preserve">ricerca di </w:t>
      </w:r>
      <w:r w:rsidRPr="0024362A">
        <w:rPr>
          <w:i/>
          <w:szCs w:val="24"/>
          <w:lang w:val="it-IT" w:eastAsia="ja-JP"/>
        </w:rPr>
        <w:t xml:space="preserve">V0 </w:t>
      </w:r>
      <w:r>
        <w:rPr>
          <w:i/>
          <w:szCs w:val="24"/>
          <w:lang w:val="it-IT" w:eastAsia="ja-JP"/>
        </w:rPr>
        <w:t>e</w:t>
      </w:r>
      <w:r w:rsidRPr="0024362A">
        <w:rPr>
          <w:i/>
          <w:szCs w:val="24"/>
          <w:lang w:val="it-IT" w:eastAsia="ja-JP"/>
        </w:rPr>
        <w:t xml:space="preserve"> casca</w:t>
      </w:r>
      <w:r>
        <w:rPr>
          <w:i/>
          <w:szCs w:val="24"/>
          <w:lang w:val="it-IT" w:eastAsia="ja-JP"/>
        </w:rPr>
        <w:t>d</w:t>
      </w:r>
      <w:r w:rsidRPr="0024362A">
        <w:rPr>
          <w:i/>
          <w:szCs w:val="24"/>
          <w:lang w:val="it-IT" w:eastAsia="ja-JP"/>
        </w:rPr>
        <w:t xml:space="preserve">e, </w:t>
      </w:r>
      <w:r w:rsidR="000C360E">
        <w:rPr>
          <w:i/>
          <w:szCs w:val="24"/>
          <w:lang w:val="it-IT" w:eastAsia="ja-JP"/>
        </w:rPr>
        <w:t>c</w:t>
      </w:r>
      <w:r>
        <w:rPr>
          <w:i/>
          <w:szCs w:val="24"/>
          <w:lang w:val="it-IT" w:eastAsia="ja-JP"/>
        </w:rPr>
        <w:t>alcolatore</w:t>
      </w:r>
      <w:r w:rsidRPr="0024362A">
        <w:rPr>
          <w:i/>
          <w:szCs w:val="24"/>
          <w:lang w:val="it-IT" w:eastAsia="ja-JP"/>
        </w:rPr>
        <w:t xml:space="preserve">, </w:t>
      </w:r>
      <w:r w:rsidR="000C360E">
        <w:rPr>
          <w:i/>
          <w:szCs w:val="24"/>
          <w:lang w:val="it-IT" w:eastAsia="ja-JP"/>
        </w:rPr>
        <w:t>la possibilità di selezionare cosa viene</w:t>
      </w:r>
      <w:r>
        <w:rPr>
          <w:i/>
          <w:szCs w:val="24"/>
          <w:lang w:val="it-IT" w:eastAsia="ja-JP"/>
        </w:rPr>
        <w:t xml:space="preserve"> mostrato</w:t>
      </w:r>
      <w:r w:rsidRPr="0024362A">
        <w:rPr>
          <w:i/>
          <w:szCs w:val="24"/>
          <w:lang w:val="it-IT" w:eastAsia="ja-JP"/>
        </w:rPr>
        <w:t xml:space="preserve"> (</w:t>
      </w:r>
      <w:r>
        <w:rPr>
          <w:i/>
          <w:szCs w:val="24"/>
          <w:lang w:val="it-IT" w:eastAsia="ja-JP"/>
        </w:rPr>
        <w:t>tracce, geometria del rivelatore</w:t>
      </w:r>
      <w:r w:rsidR="000C360E">
        <w:rPr>
          <w:i/>
          <w:szCs w:val="24"/>
          <w:lang w:val="it-IT" w:eastAsia="ja-JP"/>
        </w:rPr>
        <w:t>, ecc</w:t>
      </w:r>
      <w:r w:rsidRPr="0024362A">
        <w:rPr>
          <w:i/>
          <w:szCs w:val="24"/>
          <w:lang w:val="it-IT" w:eastAsia="ja-JP"/>
        </w:rPr>
        <w:t xml:space="preserve">.).  </w:t>
      </w:r>
      <w:r w:rsidR="000C360E">
        <w:rPr>
          <w:i/>
          <w:szCs w:val="24"/>
          <w:lang w:val="it-IT" w:eastAsia="ja-JP"/>
        </w:rPr>
        <w:t>In aggiunta trovate un’</w:t>
      </w:r>
      <w:r>
        <w:rPr>
          <w:i/>
          <w:szCs w:val="24"/>
          <w:lang w:val="it-IT" w:eastAsia="ja-JP"/>
        </w:rPr>
        <w:t>animazione dell’evento e l’</w:t>
      </w:r>
      <w:r w:rsidRPr="00D21EB7">
        <w:rPr>
          <w:i/>
          <w:szCs w:val="24"/>
          <w:lang w:val="it-IT" w:eastAsia="ja-JP"/>
        </w:rPr>
        <w:t>“Encyclopedia”, con una breve desc</w:t>
      </w:r>
      <w:r w:rsidR="000C360E">
        <w:rPr>
          <w:i/>
          <w:szCs w:val="24"/>
          <w:lang w:val="it-IT" w:eastAsia="ja-JP"/>
        </w:rPr>
        <w:t>rizione del rivelatore ALICE e delle s</w:t>
      </w:r>
      <w:r w:rsidR="00F124F4">
        <w:rPr>
          <w:i/>
          <w:szCs w:val="24"/>
          <w:lang w:val="it-IT" w:eastAsia="ja-JP"/>
        </w:rPr>
        <w:t>ue principali componenti,</w:t>
      </w:r>
      <w:r w:rsidR="000C360E">
        <w:rPr>
          <w:i/>
          <w:szCs w:val="24"/>
          <w:lang w:val="it-IT" w:eastAsia="ja-JP"/>
        </w:rPr>
        <w:t xml:space="preserve"> </w:t>
      </w:r>
      <w:r w:rsidR="0027272E">
        <w:rPr>
          <w:i/>
          <w:szCs w:val="24"/>
          <w:lang w:val="it-IT" w:eastAsia="ja-JP"/>
        </w:rPr>
        <w:t>del</w:t>
      </w:r>
      <w:r w:rsidRPr="00D21EB7">
        <w:rPr>
          <w:i/>
          <w:szCs w:val="24"/>
          <w:lang w:val="it-IT" w:eastAsia="ja-JP"/>
        </w:rPr>
        <w:t>le</w:t>
      </w:r>
      <w:r w:rsidR="00F124F4">
        <w:rPr>
          <w:i/>
          <w:szCs w:val="24"/>
          <w:lang w:val="it-IT" w:eastAsia="ja-JP"/>
        </w:rPr>
        <w:t xml:space="preserve"> traiettorie del decadimento V0 ed esempi di eventi in collisioni di ioni piombo.</w:t>
      </w:r>
    </w:p>
    <w:p w14:paraId="51BAE0C8" w14:textId="77777777" w:rsidR="003E487E" w:rsidRPr="0087431C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 w:rsidRPr="005669BB">
        <w:rPr>
          <w:i/>
          <w:szCs w:val="24"/>
          <w:lang w:val="it-IT" w:eastAsia="ja-JP"/>
        </w:rPr>
        <w:t>Il displ</w:t>
      </w:r>
      <w:r w:rsidR="0027272E">
        <w:rPr>
          <w:i/>
          <w:szCs w:val="24"/>
          <w:lang w:val="it-IT" w:eastAsia="ja-JP"/>
        </w:rPr>
        <w:t xml:space="preserve">ay dell’evento mostra tre panoramiche </w:t>
      </w:r>
      <w:r w:rsidRPr="005669BB">
        <w:rPr>
          <w:i/>
          <w:szCs w:val="24"/>
          <w:lang w:val="it-IT" w:eastAsia="ja-JP"/>
        </w:rPr>
        <w:t>del rivelatore ALICE (vista 3-dimensional</w:t>
      </w:r>
      <w:r>
        <w:rPr>
          <w:i/>
          <w:szCs w:val="24"/>
          <w:lang w:val="it-IT" w:eastAsia="ja-JP"/>
        </w:rPr>
        <w:t xml:space="preserve">e, proiezione </w:t>
      </w:r>
      <w:r w:rsidRPr="005669BB">
        <w:rPr>
          <w:i/>
          <w:szCs w:val="24"/>
          <w:lang w:val="it-IT" w:eastAsia="ja-JP"/>
        </w:rPr>
        <w:t>r</w:t>
      </w:r>
      <w:r w:rsidRPr="006D2FDF">
        <w:rPr>
          <w:i/>
          <w:szCs w:val="24"/>
          <w:lang w:eastAsia="ja-JP"/>
        </w:rPr>
        <w:t>φ</w:t>
      </w:r>
      <w:r w:rsidRPr="005669BB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e proiezione</w:t>
      </w:r>
      <w:r w:rsidRPr="005669BB">
        <w:rPr>
          <w:i/>
          <w:szCs w:val="24"/>
          <w:lang w:val="it-IT" w:eastAsia="ja-JP"/>
        </w:rPr>
        <w:t xml:space="preserve"> rz). </w:t>
      </w:r>
      <w:r w:rsidRPr="005B70F3">
        <w:rPr>
          <w:i/>
          <w:szCs w:val="24"/>
          <w:lang w:val="it-IT" w:eastAsia="ja-JP"/>
        </w:rPr>
        <w:t>Pot</w:t>
      </w:r>
      <w:r>
        <w:rPr>
          <w:i/>
          <w:szCs w:val="24"/>
          <w:lang w:val="it-IT" w:eastAsia="ja-JP"/>
        </w:rPr>
        <w:t>r</w:t>
      </w:r>
      <w:r w:rsidRPr="005B70F3">
        <w:rPr>
          <w:i/>
          <w:szCs w:val="24"/>
          <w:lang w:val="it-IT" w:eastAsia="ja-JP"/>
        </w:rPr>
        <w:t xml:space="preserve">ete selezionare le informazioni mostrate per ogni evento. </w:t>
      </w:r>
      <w:r w:rsidRPr="0087431C">
        <w:rPr>
          <w:i/>
          <w:szCs w:val="24"/>
          <w:lang w:val="it-IT" w:eastAsia="ja-JP"/>
        </w:rPr>
        <w:t>Cliccando nel box corrispondente, vedrete i cluste</w:t>
      </w:r>
      <w:r>
        <w:rPr>
          <w:i/>
          <w:szCs w:val="24"/>
          <w:lang w:val="it-IT" w:eastAsia="ja-JP"/>
        </w:rPr>
        <w:t>r</w:t>
      </w:r>
      <w:r w:rsidRPr="0087431C">
        <w:rPr>
          <w:i/>
          <w:szCs w:val="24"/>
          <w:lang w:val="it-IT" w:eastAsia="ja-JP"/>
        </w:rPr>
        <w:t xml:space="preserve"> e le tra</w:t>
      </w:r>
      <w:r>
        <w:rPr>
          <w:i/>
          <w:szCs w:val="24"/>
          <w:lang w:val="it-IT" w:eastAsia="ja-JP"/>
        </w:rPr>
        <w:t>c</w:t>
      </w:r>
      <w:r w:rsidRPr="0087431C">
        <w:rPr>
          <w:i/>
          <w:szCs w:val="24"/>
          <w:lang w:val="it-IT" w:eastAsia="ja-JP"/>
        </w:rPr>
        <w:t>ce dell’evento; se si clicca sul box per la ricerca di V0 (</w:t>
      </w:r>
      <w:r>
        <w:rPr>
          <w:i/>
          <w:szCs w:val="24"/>
          <w:lang w:val="it-IT" w:eastAsia="ja-JP"/>
        </w:rPr>
        <w:t>e cascad</w:t>
      </w:r>
      <w:r w:rsidRPr="0087431C">
        <w:rPr>
          <w:i/>
          <w:szCs w:val="24"/>
          <w:lang w:val="it-IT" w:eastAsia="ja-JP"/>
        </w:rPr>
        <w:t>e)</w:t>
      </w:r>
      <w:r>
        <w:rPr>
          <w:i/>
          <w:szCs w:val="24"/>
          <w:lang w:val="it-IT" w:eastAsia="ja-JP"/>
        </w:rPr>
        <w:t>,</w:t>
      </w:r>
      <w:r w:rsidRPr="0087431C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i V0</w:t>
      </w:r>
      <w:r w:rsidRPr="0087431C">
        <w:rPr>
          <w:i/>
          <w:szCs w:val="24"/>
          <w:lang w:val="it-IT" w:eastAsia="ja-JP"/>
        </w:rPr>
        <w:t xml:space="preserve"> (</w:t>
      </w:r>
      <w:r w:rsidR="0027272E">
        <w:rPr>
          <w:i/>
          <w:szCs w:val="24"/>
          <w:lang w:val="it-IT" w:eastAsia="ja-JP"/>
        </w:rPr>
        <w:t>e i</w:t>
      </w:r>
      <w:r>
        <w:rPr>
          <w:i/>
          <w:szCs w:val="24"/>
          <w:lang w:val="it-IT" w:eastAsia="ja-JP"/>
        </w:rPr>
        <w:t xml:space="preserve"> cascade</w:t>
      </w:r>
      <w:r w:rsidR="0027272E">
        <w:rPr>
          <w:i/>
          <w:szCs w:val="24"/>
          <w:lang w:val="it-IT" w:eastAsia="ja-JP"/>
        </w:rPr>
        <w:t>), se esistono, vengono evidenziati</w:t>
      </w:r>
      <w:r>
        <w:rPr>
          <w:i/>
          <w:szCs w:val="24"/>
          <w:lang w:val="it-IT" w:eastAsia="ja-JP"/>
        </w:rPr>
        <w:t xml:space="preserve">. </w:t>
      </w:r>
      <w:r w:rsidRPr="0087431C">
        <w:rPr>
          <w:i/>
          <w:szCs w:val="24"/>
          <w:lang w:val="it-IT" w:eastAsia="ja-JP"/>
        </w:rPr>
        <w:t>Una volta che un V0 viene trovato, il resto delle tracce e dei cluster dell’evento possono essere rimossi dal display in modo che solo le tra</w:t>
      </w:r>
      <w:r>
        <w:rPr>
          <w:i/>
          <w:szCs w:val="24"/>
          <w:lang w:val="it-IT" w:eastAsia="ja-JP"/>
        </w:rPr>
        <w:t>c</w:t>
      </w:r>
      <w:r w:rsidRPr="0087431C">
        <w:rPr>
          <w:i/>
          <w:szCs w:val="24"/>
          <w:lang w:val="it-IT" w:eastAsia="ja-JP"/>
        </w:rPr>
        <w:t xml:space="preserve">ce </w:t>
      </w:r>
      <w:r>
        <w:rPr>
          <w:i/>
          <w:szCs w:val="24"/>
          <w:lang w:val="it-IT" w:eastAsia="ja-JP"/>
        </w:rPr>
        <w:t>associate al V0 siano</w:t>
      </w:r>
      <w:r w:rsidRPr="0087431C">
        <w:rPr>
          <w:i/>
          <w:szCs w:val="24"/>
          <w:lang w:val="it-IT" w:eastAsia="ja-JP"/>
        </w:rPr>
        <w:t xml:space="preserve"> mostrate. Il codice dei colori mostra in rosso le trac</w:t>
      </w:r>
      <w:r>
        <w:rPr>
          <w:i/>
          <w:szCs w:val="24"/>
          <w:lang w:val="it-IT" w:eastAsia="ja-JP"/>
        </w:rPr>
        <w:t>c</w:t>
      </w:r>
      <w:r w:rsidRPr="0087431C">
        <w:rPr>
          <w:i/>
          <w:szCs w:val="24"/>
          <w:lang w:val="it-IT" w:eastAsia="ja-JP"/>
        </w:rPr>
        <w:t xml:space="preserve">e positive provenienti dal </w:t>
      </w:r>
      <w:r>
        <w:rPr>
          <w:i/>
          <w:szCs w:val="24"/>
          <w:lang w:val="it-IT" w:eastAsia="ja-JP"/>
        </w:rPr>
        <w:t>V0</w:t>
      </w:r>
      <w:r w:rsidRPr="0087431C">
        <w:rPr>
          <w:i/>
          <w:szCs w:val="24"/>
          <w:lang w:val="it-IT" w:eastAsia="ja-JP"/>
        </w:rPr>
        <w:t>, in verde le tracce negative</w:t>
      </w:r>
      <w:r>
        <w:rPr>
          <w:i/>
          <w:szCs w:val="24"/>
          <w:lang w:val="it-IT" w:eastAsia="ja-JP"/>
        </w:rPr>
        <w:t xml:space="preserve"> ed in </w:t>
      </w:r>
      <w:r w:rsidRPr="0087431C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viola le tracce “bachelors” pr</w:t>
      </w:r>
      <w:r w:rsidR="00F60699">
        <w:rPr>
          <w:i/>
          <w:szCs w:val="24"/>
          <w:lang w:val="it-IT" w:eastAsia="ja-JP"/>
        </w:rPr>
        <w:t>esenti nel caso di eventi cascad</w:t>
      </w:r>
      <w:r>
        <w:rPr>
          <w:i/>
          <w:szCs w:val="24"/>
          <w:lang w:val="it-IT" w:eastAsia="ja-JP"/>
        </w:rPr>
        <w:t>e</w:t>
      </w:r>
      <w:r w:rsidRPr="0087431C">
        <w:rPr>
          <w:i/>
          <w:szCs w:val="24"/>
          <w:lang w:val="it-IT" w:eastAsia="ja-JP"/>
        </w:rPr>
        <w:t xml:space="preserve">. </w:t>
      </w:r>
    </w:p>
    <w:p w14:paraId="094E4BD3" w14:textId="77777777" w:rsidR="003E487E" w:rsidRPr="0087431C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</w:p>
    <w:p w14:paraId="1BBF9819" w14:textId="77777777" w:rsidR="003E487E" w:rsidRPr="0087431C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203AC4A3" w14:textId="77777777" w:rsidR="003E487E" w:rsidRPr="0087431C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</w:p>
    <w:p w14:paraId="0996549F" w14:textId="77777777" w:rsidR="003E487E" w:rsidRPr="0087431C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6D2FDF">
        <w:rPr>
          <w:i/>
          <w:noProof/>
          <w:szCs w:val="24"/>
        </w:rPr>
        <w:lastRenderedPageBreak/>
        <w:drawing>
          <wp:inline distT="0" distB="0" distL="0" distR="0" wp14:anchorId="0914C375" wp14:editId="7C9B1D04">
            <wp:extent cx="5269865" cy="4033520"/>
            <wp:effectExtent l="19050" t="0" r="6985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40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8FC1A" w14:textId="77777777" w:rsidR="003E487E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102C4EF6" w14:textId="77777777" w:rsidR="00726D67" w:rsidRDefault="00726D67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0EDDDADC" w14:textId="77777777" w:rsidR="00695D13" w:rsidRDefault="00A254E2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65B52786" wp14:editId="71BA304B">
            <wp:simplePos x="0" y="0"/>
            <wp:positionH relativeFrom="margin">
              <wp:posOffset>100965</wp:posOffset>
            </wp:positionH>
            <wp:positionV relativeFrom="margin">
              <wp:posOffset>5026025</wp:posOffset>
            </wp:positionV>
            <wp:extent cx="5093970" cy="3945890"/>
            <wp:effectExtent l="0" t="0" r="0" b="0"/>
            <wp:wrapSquare wrapText="bothSides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3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487E" w:rsidRPr="00D0269F">
        <w:rPr>
          <w:i/>
          <w:szCs w:val="24"/>
          <w:lang w:val="it-IT" w:eastAsia="ja-JP"/>
        </w:rPr>
        <w:t>Cliccando sulla singola traccia appaiono</w:t>
      </w:r>
      <w:r w:rsidR="003E487E">
        <w:rPr>
          <w:i/>
          <w:szCs w:val="24"/>
          <w:lang w:val="it-IT" w:eastAsia="ja-JP"/>
        </w:rPr>
        <w:t>,</w:t>
      </w:r>
      <w:r w:rsidR="003E487E" w:rsidRPr="00D0269F">
        <w:rPr>
          <w:i/>
          <w:szCs w:val="24"/>
          <w:lang w:val="it-IT" w:eastAsia="ja-JP"/>
        </w:rPr>
        <w:t xml:space="preserve"> in un</w:t>
      </w:r>
      <w:r w:rsidR="003E487E">
        <w:rPr>
          <w:i/>
          <w:szCs w:val="24"/>
          <w:lang w:val="it-IT" w:eastAsia="ja-JP"/>
        </w:rPr>
        <w:t xml:space="preserve"> piccolo box (prossima </w:t>
      </w:r>
      <w:r w:rsidR="003E487E" w:rsidRPr="00D0269F">
        <w:rPr>
          <w:i/>
          <w:szCs w:val="24"/>
          <w:lang w:val="it-IT" w:eastAsia="ja-JP"/>
        </w:rPr>
        <w:t>figura</w:t>
      </w:r>
      <w:r w:rsidR="003E487E">
        <w:rPr>
          <w:i/>
          <w:szCs w:val="24"/>
          <w:lang w:val="it-IT" w:eastAsia="ja-JP"/>
        </w:rPr>
        <w:t xml:space="preserve"> sulla destra</w:t>
      </w:r>
      <w:r w:rsidR="003E487E" w:rsidRPr="00D0269F">
        <w:rPr>
          <w:i/>
          <w:szCs w:val="24"/>
          <w:lang w:val="it-IT" w:eastAsia="ja-JP"/>
        </w:rPr>
        <w:t>)</w:t>
      </w:r>
      <w:r w:rsidR="003E487E">
        <w:rPr>
          <w:i/>
          <w:szCs w:val="24"/>
          <w:lang w:val="it-IT" w:eastAsia="ja-JP"/>
        </w:rPr>
        <w:t>, i</w:t>
      </w:r>
      <w:r w:rsidR="003E487E" w:rsidRPr="00D0269F">
        <w:rPr>
          <w:i/>
          <w:szCs w:val="24"/>
          <w:lang w:val="it-IT" w:eastAsia="ja-JP"/>
        </w:rPr>
        <w:t xml:space="preserve"> valo</w:t>
      </w:r>
      <w:r w:rsidR="003E487E">
        <w:rPr>
          <w:i/>
          <w:szCs w:val="24"/>
          <w:lang w:val="it-IT" w:eastAsia="ja-JP"/>
        </w:rPr>
        <w:t>ri del</w:t>
      </w:r>
      <w:r w:rsidR="003E487E" w:rsidRPr="00F74DD1">
        <w:rPr>
          <w:i/>
          <w:szCs w:val="24"/>
          <w:lang w:val="it-IT" w:eastAsia="ja-JP"/>
        </w:rPr>
        <w:t xml:space="preserve">le tre </w:t>
      </w:r>
      <w:r w:rsidR="003E487E">
        <w:rPr>
          <w:i/>
          <w:szCs w:val="24"/>
          <w:lang w:val="it-IT" w:eastAsia="ja-JP"/>
        </w:rPr>
        <w:t xml:space="preserve">componenti della quantità di moto e la massa della particella associata alla traccia (quella considerata più probabile dall’algoritmo di </w:t>
      </w:r>
      <w:r w:rsidR="003E487E">
        <w:rPr>
          <w:i/>
          <w:szCs w:val="24"/>
          <w:lang w:val="it-IT" w:eastAsia="ja-JP"/>
        </w:rPr>
        <w:lastRenderedPageBreak/>
        <w:t>identificazione). Tali informazioni possono es</w:t>
      </w:r>
      <w:r w:rsidR="0027272E">
        <w:rPr>
          <w:i/>
          <w:szCs w:val="24"/>
          <w:lang w:val="it-IT" w:eastAsia="ja-JP"/>
        </w:rPr>
        <w:t xml:space="preserve">sere copiate sulla calcolatrice, </w:t>
      </w:r>
      <w:r w:rsidR="003E487E">
        <w:rPr>
          <w:i/>
          <w:szCs w:val="24"/>
          <w:lang w:val="it-IT" w:eastAsia="ja-JP"/>
        </w:rPr>
        <w:t xml:space="preserve">con la quale si può poi calcolare la massa invariante della particella madre, utilizzando </w:t>
      </w:r>
      <w:r w:rsidR="00695D13">
        <w:rPr>
          <w:i/>
          <w:szCs w:val="24"/>
          <w:lang w:val="it-IT" w:eastAsia="ja-JP"/>
        </w:rPr>
        <w:t>la form</w:t>
      </w:r>
      <w:r w:rsidR="00726D67">
        <w:rPr>
          <w:i/>
          <w:szCs w:val="24"/>
          <w:lang w:val="it-IT" w:eastAsia="ja-JP"/>
        </w:rPr>
        <w:t>ula spiegata nella sezione precedente.</w:t>
      </w:r>
    </w:p>
    <w:p w14:paraId="7021D2D5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5CA215F6" w14:textId="77777777" w:rsidR="00695D13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 xml:space="preserve">                           </w:t>
      </w:r>
      <w:r w:rsidRPr="00695D13">
        <w:rPr>
          <w:i/>
          <w:noProof/>
          <w:szCs w:val="24"/>
        </w:rPr>
        <w:drawing>
          <wp:inline distT="0" distB="0" distL="0" distR="0" wp14:anchorId="0EDBADAD" wp14:editId="1CA28637">
            <wp:extent cx="1200000" cy="3187200"/>
            <wp:effectExtent l="19050" t="0" r="15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31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Cs w:val="24"/>
          <w:lang w:val="it-IT" w:eastAsia="ja-JP"/>
        </w:rPr>
        <w:t xml:space="preserve"> </w:t>
      </w:r>
      <w:r w:rsidRPr="00695D13">
        <w:rPr>
          <w:i/>
          <w:noProof/>
          <w:szCs w:val="24"/>
        </w:rPr>
        <w:drawing>
          <wp:inline distT="0" distB="0" distL="0" distR="0" wp14:anchorId="2203A095" wp14:editId="00343B3D">
            <wp:extent cx="875030" cy="1471930"/>
            <wp:effectExtent l="0" t="0" r="0" b="127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Cs w:val="24"/>
          <w:lang w:val="it-IT" w:eastAsia="ja-JP"/>
        </w:rPr>
        <w:t xml:space="preserve"> </w:t>
      </w:r>
      <w:r w:rsidRPr="00695D13">
        <w:rPr>
          <w:i/>
          <w:noProof/>
          <w:szCs w:val="24"/>
        </w:rPr>
        <w:drawing>
          <wp:inline distT="0" distB="0" distL="0" distR="0" wp14:anchorId="6ED15518" wp14:editId="6FBA73ED">
            <wp:extent cx="859790" cy="1491615"/>
            <wp:effectExtent l="0" t="0" r="3810" b="6985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15D73" w14:textId="77777777" w:rsidR="003E487E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7B04F8">
        <w:rPr>
          <w:i/>
          <w:szCs w:val="24"/>
          <w:lang w:val="it-IT" w:eastAsia="ja-JP"/>
        </w:rPr>
        <w:t>Il programma include quattro istogrammi di massa invariante (</w:t>
      </w:r>
      <w:r>
        <w:rPr>
          <w:i/>
          <w:szCs w:val="24"/>
          <w:lang w:val="it-IT" w:eastAsia="ja-JP"/>
        </w:rPr>
        <w:t>per</w:t>
      </w:r>
      <w:r w:rsidRPr="007B04F8">
        <w:rPr>
          <w:i/>
          <w:szCs w:val="24"/>
          <w:lang w:val="it-IT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proofErr w:type="gramStart"/>
      <w:r w:rsidRPr="007B04F8">
        <w:rPr>
          <w:i/>
          <w:szCs w:val="24"/>
          <w:lang w:val="it-IT" w:eastAsia="ja-JP"/>
        </w:rPr>
        <w:t xml:space="preserve">, </w:t>
      </w:r>
      <w:proofErr w:type="gramEnd"/>
      <w:r w:rsidRPr="00B352B4">
        <w:rPr>
          <w:i/>
          <w:szCs w:val="24"/>
          <w:lang w:eastAsia="ja-JP"/>
        </w:rPr>
        <w:t>Λ</w:t>
      </w:r>
      <w:r w:rsidRPr="007B04F8">
        <w:rPr>
          <w:i/>
          <w:szCs w:val="24"/>
          <w:lang w:val="it-IT" w:eastAsia="ja-JP"/>
        </w:rPr>
        <w:t>, anti-</w:t>
      </w:r>
      <w:r w:rsidRPr="00B352B4">
        <w:rPr>
          <w:i/>
          <w:szCs w:val="24"/>
          <w:lang w:eastAsia="ja-JP"/>
        </w:rPr>
        <w:t>Λ</w:t>
      </w:r>
      <w:r w:rsidRPr="007B04F8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e</w:t>
      </w:r>
      <w:r w:rsidRPr="007B04F8">
        <w:rPr>
          <w:i/>
          <w:szCs w:val="24"/>
          <w:lang w:val="it-IT" w:eastAsia="ja-JP"/>
        </w:rPr>
        <w:t xml:space="preserve"> </w:t>
      </w:r>
      <w:r w:rsidRPr="00B352B4">
        <w:rPr>
          <w:i/>
          <w:szCs w:val="24"/>
          <w:lang w:eastAsia="ja-JP"/>
        </w:rPr>
        <w:t>Ξ</w:t>
      </w:r>
      <w:r w:rsidRPr="007B04F8">
        <w:rPr>
          <w:i/>
          <w:szCs w:val="24"/>
          <w:vertAlign w:val="superscript"/>
          <w:lang w:val="it-IT" w:eastAsia="ja-JP"/>
        </w:rPr>
        <w:t>-</w:t>
      </w:r>
      <w:r w:rsidRPr="007B04F8">
        <w:rPr>
          <w:i/>
          <w:szCs w:val="24"/>
          <w:lang w:val="it-IT" w:eastAsia="ja-JP"/>
        </w:rPr>
        <w:t>).  Dopo aver ispezionato ogni decadimento V0 pot</w:t>
      </w:r>
      <w:r>
        <w:rPr>
          <w:i/>
          <w:szCs w:val="24"/>
          <w:lang w:val="it-IT" w:eastAsia="ja-JP"/>
        </w:rPr>
        <w:t>r</w:t>
      </w:r>
      <w:r w:rsidRPr="007B04F8">
        <w:rPr>
          <w:i/>
          <w:szCs w:val="24"/>
          <w:lang w:val="it-IT" w:eastAsia="ja-JP"/>
        </w:rPr>
        <w:t xml:space="preserve">ete identificare la particella madre dai prodotti di decadimento e dal valore della massa invariante (nella calcolatrice è presente una tavola di riferimento con </w:t>
      </w:r>
      <w:r>
        <w:rPr>
          <w:i/>
          <w:szCs w:val="24"/>
          <w:lang w:val="it-IT" w:eastAsia="ja-JP"/>
        </w:rPr>
        <w:t>i</w:t>
      </w:r>
      <w:r w:rsidRPr="007B04F8">
        <w:rPr>
          <w:i/>
          <w:szCs w:val="24"/>
          <w:lang w:val="it-IT" w:eastAsia="ja-JP"/>
        </w:rPr>
        <w:t xml:space="preserve"> valori delle masse di alcune particelle</w:t>
      </w:r>
      <w:r>
        <w:rPr>
          <w:i/>
          <w:szCs w:val="24"/>
          <w:lang w:val="it-IT" w:eastAsia="ja-JP"/>
        </w:rPr>
        <w:t>, vedi figura</w:t>
      </w:r>
      <w:r w:rsidRPr="007B04F8">
        <w:rPr>
          <w:i/>
          <w:szCs w:val="24"/>
          <w:lang w:val="it-IT" w:eastAsia="ja-JP"/>
        </w:rPr>
        <w:t>)</w:t>
      </w:r>
      <w:r>
        <w:rPr>
          <w:i/>
          <w:szCs w:val="24"/>
          <w:lang w:val="it-IT" w:eastAsia="ja-JP"/>
        </w:rPr>
        <w:t>.</w:t>
      </w:r>
      <w:r w:rsidRPr="007B04F8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Premete quindi il tasto corrispondente (q</w:t>
      </w:r>
      <w:r w:rsidR="0027272E">
        <w:rPr>
          <w:i/>
          <w:szCs w:val="24"/>
          <w:lang w:val="it-IT" w:eastAsia="ja-JP"/>
        </w:rPr>
        <w:t>uesto è un kaone; questa è una lambda, ec</w:t>
      </w:r>
      <w:r>
        <w:rPr>
          <w:i/>
          <w:szCs w:val="24"/>
          <w:lang w:val="it-IT" w:eastAsia="ja-JP"/>
        </w:rPr>
        <w:t>c…</w:t>
      </w:r>
      <w:r w:rsidRPr="007B04F8">
        <w:rPr>
          <w:i/>
          <w:szCs w:val="24"/>
          <w:lang w:val="it-IT" w:eastAsia="ja-JP"/>
        </w:rPr>
        <w:t xml:space="preserve">). </w:t>
      </w:r>
      <w:r w:rsidRPr="005B70F3">
        <w:rPr>
          <w:i/>
          <w:szCs w:val="24"/>
          <w:lang w:val="it-IT" w:eastAsia="ja-JP"/>
        </w:rPr>
        <w:t>In questo modo po</w:t>
      </w:r>
      <w:r>
        <w:rPr>
          <w:i/>
          <w:szCs w:val="24"/>
          <w:lang w:val="it-IT" w:eastAsia="ja-JP"/>
        </w:rPr>
        <w:t>trete aggiungere un conteggio a</w:t>
      </w:r>
      <w:r w:rsidRPr="005B70F3">
        <w:rPr>
          <w:i/>
          <w:szCs w:val="24"/>
          <w:lang w:val="it-IT" w:eastAsia="ja-JP"/>
        </w:rPr>
        <w:t xml:space="preserve">ll’istogramma corrispondente. </w:t>
      </w:r>
      <w:r w:rsidRPr="00FF5476">
        <w:rPr>
          <w:i/>
          <w:szCs w:val="24"/>
          <w:lang w:val="it-IT" w:eastAsia="ja-JP"/>
        </w:rPr>
        <w:t xml:space="preserve">Gli istogrammi di massa invariante possono essere mostrati cliccando sul tasto della massa invariante, al di sopra del display dell’evento. </w:t>
      </w:r>
      <w:r>
        <w:rPr>
          <w:i/>
          <w:szCs w:val="24"/>
          <w:lang w:val="it-IT" w:eastAsia="ja-JP"/>
        </w:rPr>
        <w:t>Per aggiornare il loro contenuto dovrete cliccare all’interno  di ciascun istogramma.</w:t>
      </w:r>
    </w:p>
    <w:p w14:paraId="6DDAF1DF" w14:textId="77777777" w:rsidR="003E487E" w:rsidRPr="00FF5476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037DE3D6" w14:textId="77777777" w:rsidR="003E487E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eastAsia="ja-JP"/>
        </w:rPr>
      </w:pPr>
      <w:r w:rsidRPr="00B352B4">
        <w:rPr>
          <w:i/>
          <w:noProof/>
          <w:szCs w:val="24"/>
        </w:rPr>
        <w:drawing>
          <wp:inline distT="0" distB="0" distL="0" distR="0" wp14:anchorId="5EFE3D36" wp14:editId="5A7F3308">
            <wp:extent cx="2965781" cy="2298505"/>
            <wp:effectExtent l="0" t="0" r="6350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781" cy="229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A4AE8" w14:textId="77777777" w:rsidR="00695D13" w:rsidRPr="00B352B4" w:rsidRDefault="00695D1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eastAsia="ja-JP"/>
        </w:rPr>
      </w:pPr>
    </w:p>
    <w:p w14:paraId="2D3868AB" w14:textId="77777777" w:rsidR="003E487E" w:rsidRPr="00B00068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B00068">
        <w:rPr>
          <w:i/>
          <w:szCs w:val="24"/>
          <w:lang w:val="it-IT" w:eastAsia="ja-JP"/>
        </w:rPr>
        <w:t>Sono stati inclusi anche l’</w:t>
      </w:r>
      <w:r w:rsidR="00695D13">
        <w:rPr>
          <w:i/>
          <w:szCs w:val="24"/>
          <w:lang w:val="it-IT" w:eastAsia="ja-JP"/>
        </w:rPr>
        <w:t>istogramma ed il calcolo della r</w:t>
      </w:r>
      <w:r w:rsidRPr="00B00068">
        <w:rPr>
          <w:i/>
          <w:szCs w:val="24"/>
          <w:lang w:val="it-IT" w:eastAsia="ja-JP"/>
        </w:rPr>
        <w:t>apidità per student</w:t>
      </w:r>
      <w:r>
        <w:rPr>
          <w:i/>
          <w:szCs w:val="24"/>
          <w:lang w:val="it-IT" w:eastAsia="ja-JP"/>
        </w:rPr>
        <w:t>i</w:t>
      </w:r>
      <w:r w:rsidRPr="00B00068">
        <w:rPr>
          <w:i/>
          <w:szCs w:val="24"/>
          <w:lang w:val="it-IT" w:eastAsia="ja-JP"/>
        </w:rPr>
        <w:t xml:space="preserve"> universitari e quindi al d</w:t>
      </w:r>
      <w:r w:rsidR="003D1C56">
        <w:rPr>
          <w:i/>
          <w:szCs w:val="24"/>
          <w:lang w:val="it-IT" w:eastAsia="ja-JP"/>
        </w:rPr>
        <w:t>i là dello scopo di quest</w:t>
      </w:r>
      <w:r w:rsidRPr="00B00068">
        <w:rPr>
          <w:i/>
          <w:szCs w:val="24"/>
          <w:lang w:val="it-IT" w:eastAsia="ja-JP"/>
        </w:rPr>
        <w:t>i esercizi.</w:t>
      </w:r>
    </w:p>
    <w:p w14:paraId="68143F69" w14:textId="77777777" w:rsidR="003E487E" w:rsidRPr="00B00068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 w:val="26"/>
          <w:szCs w:val="26"/>
          <w:lang w:val="it-IT" w:eastAsia="ja-JP"/>
        </w:rPr>
      </w:pPr>
    </w:p>
    <w:p w14:paraId="6BD1906F" w14:textId="77777777" w:rsidR="005A2283" w:rsidRDefault="005A2283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it-IT" w:eastAsia="ja-JP"/>
        </w:rPr>
      </w:pPr>
    </w:p>
    <w:p w14:paraId="619EE4BD" w14:textId="77777777" w:rsidR="003E487E" w:rsidRPr="00B00068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it-IT" w:eastAsia="ja-JP"/>
        </w:rPr>
      </w:pPr>
      <w:r w:rsidRPr="00B00068">
        <w:rPr>
          <w:b/>
          <w:i/>
          <w:szCs w:val="24"/>
          <w:lang w:val="it-IT" w:eastAsia="ja-JP"/>
        </w:rPr>
        <w:lastRenderedPageBreak/>
        <w:t xml:space="preserve">9. </w:t>
      </w:r>
      <w:r w:rsidR="00695D13">
        <w:rPr>
          <w:b/>
          <w:i/>
          <w:szCs w:val="24"/>
          <w:lang w:val="it-IT" w:eastAsia="ja-JP"/>
        </w:rPr>
        <w:t>L’esercizio</w:t>
      </w:r>
      <w:r w:rsidR="00752786">
        <w:rPr>
          <w:b/>
          <w:i/>
          <w:szCs w:val="24"/>
          <w:lang w:val="it-IT" w:eastAsia="ja-JP"/>
        </w:rPr>
        <w:t xml:space="preserve"> </w:t>
      </w:r>
      <w:r w:rsidR="00695D13">
        <w:rPr>
          <w:b/>
          <w:i/>
          <w:szCs w:val="24"/>
          <w:lang w:val="it-IT" w:eastAsia="ja-JP"/>
        </w:rPr>
        <w:t>-  L’a</w:t>
      </w:r>
      <w:r w:rsidRPr="00B00068">
        <w:rPr>
          <w:b/>
          <w:i/>
          <w:szCs w:val="24"/>
          <w:lang w:val="it-IT" w:eastAsia="ja-JP"/>
        </w:rPr>
        <w:t>nalisi degli eventi e la ri</w:t>
      </w:r>
      <w:r w:rsidR="00695D13">
        <w:rPr>
          <w:b/>
          <w:i/>
          <w:szCs w:val="24"/>
          <w:lang w:val="it-IT" w:eastAsia="ja-JP"/>
        </w:rPr>
        <w:t>cerca degli adroni strani</w:t>
      </w:r>
    </w:p>
    <w:p w14:paraId="27BA0E96" w14:textId="77777777" w:rsidR="003E487E" w:rsidRPr="00B00068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</w:p>
    <w:p w14:paraId="27CE67DC" w14:textId="77777777" w:rsidR="003E487E" w:rsidRPr="0020590B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B00068">
        <w:rPr>
          <w:i/>
          <w:szCs w:val="24"/>
          <w:lang w:val="it-IT" w:eastAsia="ja-JP"/>
        </w:rPr>
        <w:t xml:space="preserve">La parte di analisi consiste nell’identificazione e </w:t>
      </w:r>
      <w:r w:rsidR="00695D13">
        <w:rPr>
          <w:i/>
          <w:szCs w:val="24"/>
          <w:lang w:val="it-IT" w:eastAsia="ja-JP"/>
        </w:rPr>
        <w:t xml:space="preserve">nel </w:t>
      </w:r>
      <w:r w:rsidRPr="00B00068">
        <w:rPr>
          <w:i/>
          <w:szCs w:val="24"/>
          <w:lang w:val="it-IT" w:eastAsia="ja-JP"/>
        </w:rPr>
        <w:t xml:space="preserve">conteggio </w:t>
      </w:r>
      <w:r w:rsidR="00695D13">
        <w:rPr>
          <w:i/>
          <w:szCs w:val="24"/>
          <w:lang w:val="it-IT" w:eastAsia="ja-JP"/>
        </w:rPr>
        <w:t>delle particelle strane</w:t>
      </w:r>
      <w:r w:rsidRPr="00B00068">
        <w:rPr>
          <w:i/>
          <w:szCs w:val="24"/>
          <w:lang w:val="it-IT" w:eastAsia="ja-JP"/>
        </w:rPr>
        <w:t xml:space="preserve"> in un dato campione di eve</w:t>
      </w:r>
      <w:r w:rsidR="0082382C">
        <w:rPr>
          <w:i/>
          <w:szCs w:val="24"/>
          <w:lang w:val="it-IT" w:eastAsia="ja-JP"/>
        </w:rPr>
        <w:t>nti, tipicamente di 3</w:t>
      </w:r>
      <w:r w:rsidRPr="00B00068">
        <w:rPr>
          <w:i/>
          <w:szCs w:val="24"/>
          <w:lang w:val="it-IT" w:eastAsia="ja-JP"/>
        </w:rPr>
        <w:t>0 eventi.</w:t>
      </w:r>
      <w:r>
        <w:rPr>
          <w:i/>
          <w:szCs w:val="24"/>
          <w:lang w:val="it-IT" w:eastAsia="ja-JP"/>
        </w:rPr>
        <w:t xml:space="preserve"> Quando incomincerete l’esercizio, dovrete andare al modo </w:t>
      </w:r>
      <w:r w:rsidR="003D1C56">
        <w:rPr>
          <w:i/>
          <w:szCs w:val="24"/>
          <w:lang w:val="it-IT" w:eastAsia="ja-JP"/>
        </w:rPr>
        <w:t>“</w:t>
      </w:r>
      <w:r>
        <w:rPr>
          <w:i/>
          <w:szCs w:val="24"/>
          <w:lang w:val="it-IT" w:eastAsia="ja-JP"/>
        </w:rPr>
        <w:t>studenti</w:t>
      </w:r>
      <w:r w:rsidR="003D1C56">
        <w:rPr>
          <w:i/>
          <w:szCs w:val="24"/>
          <w:lang w:val="it-IT" w:eastAsia="ja-JP"/>
        </w:rPr>
        <w:t>”</w:t>
      </w:r>
      <w:r>
        <w:rPr>
          <w:i/>
          <w:szCs w:val="24"/>
          <w:lang w:val="it-IT" w:eastAsia="ja-JP"/>
        </w:rPr>
        <w:t xml:space="preserve"> e selezionare il campione di eventi che vorrete analizzare</w:t>
      </w:r>
      <w:r w:rsidRPr="0020590B">
        <w:rPr>
          <w:i/>
          <w:szCs w:val="24"/>
          <w:lang w:val="it-IT" w:eastAsia="ja-JP"/>
        </w:rPr>
        <w:t xml:space="preserve">.  </w:t>
      </w:r>
      <w:r w:rsidR="0082382C">
        <w:rPr>
          <w:i/>
          <w:szCs w:val="24"/>
          <w:lang w:val="it-IT" w:eastAsia="ja-JP"/>
        </w:rPr>
        <w:t>Esistono 6</w:t>
      </w:r>
      <w:r>
        <w:rPr>
          <w:i/>
          <w:szCs w:val="24"/>
          <w:lang w:val="it-IT" w:eastAsia="ja-JP"/>
        </w:rPr>
        <w:t xml:space="preserve"> differenti campioni di eventi provenienti da dati di collisioni protone-protone con energie nel centro di massa di</w:t>
      </w:r>
      <w:r w:rsidR="0082382C">
        <w:rPr>
          <w:i/>
          <w:szCs w:val="24"/>
          <w:lang w:val="it-IT" w:eastAsia="ja-JP"/>
        </w:rPr>
        <w:t xml:space="preserve"> 7 T</w:t>
      </w:r>
      <w:r w:rsidRPr="0020590B">
        <w:rPr>
          <w:i/>
          <w:szCs w:val="24"/>
          <w:lang w:val="it-IT" w:eastAsia="ja-JP"/>
        </w:rPr>
        <w:t>eV</w:t>
      </w:r>
      <w:r>
        <w:rPr>
          <w:i/>
          <w:szCs w:val="24"/>
          <w:lang w:val="it-IT" w:eastAsia="ja-JP"/>
        </w:rPr>
        <w:t>.</w:t>
      </w:r>
    </w:p>
    <w:p w14:paraId="347334D2" w14:textId="77777777" w:rsidR="003E487E" w:rsidRPr="008F5CD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 w:rsidRPr="008F5CD3">
        <w:rPr>
          <w:i/>
          <w:szCs w:val="24"/>
          <w:lang w:val="it-IT" w:eastAsia="ja-JP"/>
        </w:rPr>
        <w:t>Nell’esaminare il di</w:t>
      </w:r>
      <w:r>
        <w:rPr>
          <w:i/>
          <w:szCs w:val="24"/>
          <w:lang w:val="it-IT" w:eastAsia="ja-JP"/>
        </w:rPr>
        <w:t xml:space="preserve">splay dell’evento, </w:t>
      </w:r>
      <w:r w:rsidRPr="008F5CD3">
        <w:rPr>
          <w:i/>
          <w:szCs w:val="24"/>
          <w:lang w:val="it-IT" w:eastAsia="ja-JP"/>
        </w:rPr>
        <w:t xml:space="preserve">dovrete </w:t>
      </w:r>
      <w:r>
        <w:rPr>
          <w:i/>
          <w:szCs w:val="24"/>
          <w:lang w:val="it-IT" w:eastAsia="ja-JP"/>
        </w:rPr>
        <w:t xml:space="preserve">inizialmente </w:t>
      </w:r>
      <w:r w:rsidRPr="008F5CD3">
        <w:rPr>
          <w:i/>
          <w:szCs w:val="24"/>
          <w:lang w:val="it-IT" w:eastAsia="ja-JP"/>
        </w:rPr>
        <w:t>cliccare sul vertice, sui cluster e sulle tra</w:t>
      </w:r>
      <w:r>
        <w:rPr>
          <w:i/>
          <w:szCs w:val="24"/>
          <w:lang w:val="it-IT" w:eastAsia="ja-JP"/>
        </w:rPr>
        <w:t>c</w:t>
      </w:r>
      <w:r w:rsidRPr="008F5CD3">
        <w:rPr>
          <w:i/>
          <w:szCs w:val="24"/>
          <w:lang w:val="it-IT" w:eastAsia="ja-JP"/>
        </w:rPr>
        <w:t>ce; potrete osservare la complessità degli eventi e l’alto numero di trac</w:t>
      </w:r>
      <w:r>
        <w:rPr>
          <w:i/>
          <w:szCs w:val="24"/>
          <w:lang w:val="it-IT" w:eastAsia="ja-JP"/>
        </w:rPr>
        <w:t>c</w:t>
      </w:r>
      <w:r w:rsidRPr="008F5CD3">
        <w:rPr>
          <w:i/>
          <w:szCs w:val="24"/>
          <w:lang w:val="it-IT" w:eastAsia="ja-JP"/>
        </w:rPr>
        <w:t xml:space="preserve">e </w:t>
      </w:r>
      <w:r>
        <w:rPr>
          <w:i/>
          <w:szCs w:val="24"/>
          <w:lang w:val="it-IT" w:eastAsia="ja-JP"/>
        </w:rPr>
        <w:t xml:space="preserve">nel rivelatore </w:t>
      </w:r>
      <w:r w:rsidRPr="008F5CD3">
        <w:rPr>
          <w:i/>
          <w:szCs w:val="24"/>
          <w:lang w:val="it-IT" w:eastAsia="ja-JP"/>
        </w:rPr>
        <w:t xml:space="preserve">prodotte </w:t>
      </w:r>
      <w:r>
        <w:rPr>
          <w:i/>
          <w:szCs w:val="24"/>
          <w:lang w:val="it-IT" w:eastAsia="ja-JP"/>
        </w:rPr>
        <w:t>nelle collisioni.</w:t>
      </w:r>
      <w:r w:rsidR="0082382C">
        <w:rPr>
          <w:i/>
          <w:szCs w:val="24"/>
          <w:lang w:val="it-IT" w:eastAsia="ja-JP"/>
        </w:rPr>
        <w:t xml:space="preserve"> La maggior parte di tali particelle sono pioni.</w:t>
      </w:r>
    </w:p>
    <w:p w14:paraId="42BE2438" w14:textId="77777777" w:rsidR="003E487E" w:rsidRPr="003805B9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Cli</w:t>
      </w:r>
      <w:r w:rsidRPr="00F74DD1">
        <w:rPr>
          <w:i/>
          <w:szCs w:val="24"/>
          <w:lang w:val="it-IT" w:eastAsia="ja-JP"/>
        </w:rPr>
        <w:t xml:space="preserve">ccando su ‘V0’ </w:t>
      </w:r>
      <w:r w:rsidR="003D1C56">
        <w:rPr>
          <w:i/>
          <w:szCs w:val="24"/>
          <w:lang w:val="it-IT" w:eastAsia="ja-JP"/>
        </w:rPr>
        <w:t>e ‘c</w:t>
      </w:r>
      <w:r>
        <w:rPr>
          <w:i/>
          <w:szCs w:val="24"/>
          <w:lang w:val="it-IT" w:eastAsia="ja-JP"/>
        </w:rPr>
        <w:t>ascad</w:t>
      </w:r>
      <w:r w:rsidRPr="00F74DD1">
        <w:rPr>
          <w:i/>
          <w:szCs w:val="24"/>
          <w:lang w:val="it-IT" w:eastAsia="ja-JP"/>
        </w:rPr>
        <w:t>e’ le trac</w:t>
      </w:r>
      <w:r>
        <w:rPr>
          <w:i/>
          <w:szCs w:val="24"/>
          <w:lang w:val="it-IT" w:eastAsia="ja-JP"/>
        </w:rPr>
        <w:t>c</w:t>
      </w:r>
      <w:r w:rsidRPr="00F74DD1">
        <w:rPr>
          <w:i/>
          <w:szCs w:val="24"/>
          <w:lang w:val="it-IT" w:eastAsia="ja-JP"/>
        </w:rPr>
        <w:t>e d</w:t>
      </w:r>
      <w:r w:rsidR="003D1C56">
        <w:rPr>
          <w:i/>
          <w:szCs w:val="24"/>
          <w:lang w:val="it-IT" w:eastAsia="ja-JP"/>
        </w:rPr>
        <w:t>ai decadimenti V0 – se esistono</w:t>
      </w:r>
      <w:r w:rsidRPr="00F74DD1">
        <w:rPr>
          <w:i/>
          <w:szCs w:val="24"/>
          <w:lang w:val="it-IT" w:eastAsia="ja-JP"/>
        </w:rPr>
        <w:t xml:space="preserve"> - e </w:t>
      </w:r>
      <w:r w:rsidR="0036364B">
        <w:rPr>
          <w:i/>
          <w:szCs w:val="24"/>
          <w:lang w:val="it-IT" w:eastAsia="ja-JP"/>
        </w:rPr>
        <w:t>da</w:t>
      </w:r>
      <w:r>
        <w:rPr>
          <w:i/>
          <w:szCs w:val="24"/>
          <w:lang w:val="it-IT" w:eastAsia="ja-JP"/>
        </w:rPr>
        <w:t>i</w:t>
      </w:r>
      <w:r w:rsidRPr="00F74DD1">
        <w:rPr>
          <w:i/>
          <w:szCs w:val="24"/>
          <w:lang w:val="it-IT" w:eastAsia="ja-JP"/>
        </w:rPr>
        <w:t xml:space="preserve"> decadimenti </w:t>
      </w:r>
      <w:r>
        <w:rPr>
          <w:i/>
          <w:szCs w:val="24"/>
          <w:lang w:val="it-IT" w:eastAsia="ja-JP"/>
        </w:rPr>
        <w:t>cascade</w:t>
      </w:r>
      <w:r w:rsidRPr="00F74DD1">
        <w:rPr>
          <w:i/>
          <w:szCs w:val="24"/>
          <w:lang w:val="it-IT" w:eastAsia="ja-JP"/>
        </w:rPr>
        <w:t xml:space="preserve"> –</w:t>
      </w:r>
      <w:r w:rsidR="003D1C56">
        <w:rPr>
          <w:i/>
          <w:szCs w:val="24"/>
          <w:lang w:val="it-IT" w:eastAsia="ja-JP"/>
        </w:rPr>
        <w:t xml:space="preserve"> se esistono</w:t>
      </w:r>
      <w:r w:rsidRPr="00F74DD1">
        <w:rPr>
          <w:i/>
          <w:szCs w:val="24"/>
          <w:lang w:val="it-IT" w:eastAsia="ja-JP"/>
        </w:rPr>
        <w:t xml:space="preserve"> – </w:t>
      </w:r>
      <w:r w:rsidR="0036364B">
        <w:rPr>
          <w:i/>
          <w:szCs w:val="24"/>
          <w:lang w:val="it-IT" w:eastAsia="ja-JP"/>
        </w:rPr>
        <w:t>appariranno evidenziate</w:t>
      </w:r>
      <w:r w:rsidRPr="00F74DD1">
        <w:rPr>
          <w:i/>
          <w:szCs w:val="24"/>
          <w:lang w:val="it-IT" w:eastAsia="ja-JP"/>
        </w:rPr>
        <w:t xml:space="preserve">. </w:t>
      </w:r>
      <w:r w:rsidR="0082382C">
        <w:rPr>
          <w:i/>
          <w:szCs w:val="24"/>
          <w:lang w:val="it-IT" w:eastAsia="ja-JP"/>
        </w:rPr>
        <w:t xml:space="preserve">Dalla geometria del decadimento potrete formulare una prima ipotesi su quale sia la particella madre. </w:t>
      </w:r>
      <w:r>
        <w:rPr>
          <w:i/>
          <w:szCs w:val="24"/>
          <w:lang w:val="it-IT" w:eastAsia="ja-JP"/>
        </w:rPr>
        <w:t xml:space="preserve">Cliccando su ogni singola traccia si otterranno le </w:t>
      </w:r>
      <w:r w:rsidR="003D1C56">
        <w:rPr>
          <w:i/>
          <w:szCs w:val="24"/>
          <w:lang w:val="it-IT" w:eastAsia="ja-JP"/>
        </w:rPr>
        <w:t xml:space="preserve">varie </w:t>
      </w:r>
      <w:r>
        <w:rPr>
          <w:i/>
          <w:szCs w:val="24"/>
          <w:lang w:val="it-IT" w:eastAsia="ja-JP"/>
        </w:rPr>
        <w:t>informazioni</w:t>
      </w:r>
      <w:r w:rsidRPr="00F74DD1">
        <w:rPr>
          <w:i/>
          <w:szCs w:val="24"/>
          <w:lang w:val="it-IT" w:eastAsia="ja-JP"/>
        </w:rPr>
        <w:t xml:space="preserve"> – la carica, le tre </w:t>
      </w:r>
      <w:r>
        <w:rPr>
          <w:i/>
          <w:szCs w:val="24"/>
          <w:lang w:val="it-IT" w:eastAsia="ja-JP"/>
        </w:rPr>
        <w:t>componenti della quantità di moto e la massa della particella associata alla traccia (quella considerata più probabile dall’algoritmo di identificazione).</w:t>
      </w:r>
      <w:r w:rsidRPr="00F74DD1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>Queste vengono estratte dalle informazioni fornite dai diversi ri</w:t>
      </w:r>
      <w:r w:rsidR="003D1C56">
        <w:rPr>
          <w:i/>
          <w:szCs w:val="24"/>
          <w:lang w:val="it-IT" w:eastAsia="ja-JP"/>
        </w:rPr>
        <w:t>velatori usati per l’identificaz</w:t>
      </w:r>
      <w:r>
        <w:rPr>
          <w:i/>
          <w:szCs w:val="24"/>
          <w:lang w:val="it-IT" w:eastAsia="ja-JP"/>
        </w:rPr>
        <w:t>ion</w:t>
      </w:r>
      <w:r w:rsidR="003D1C56">
        <w:rPr>
          <w:i/>
          <w:szCs w:val="24"/>
          <w:lang w:val="it-IT" w:eastAsia="ja-JP"/>
        </w:rPr>
        <w:t>e di particelle</w:t>
      </w:r>
      <w:r w:rsidRPr="003805B9">
        <w:rPr>
          <w:i/>
          <w:szCs w:val="24"/>
          <w:lang w:val="it-IT" w:eastAsia="ja-JP"/>
        </w:rPr>
        <w:t>. D</w:t>
      </w:r>
      <w:r>
        <w:rPr>
          <w:i/>
          <w:szCs w:val="24"/>
          <w:lang w:val="it-IT" w:eastAsia="ja-JP"/>
        </w:rPr>
        <w:t>a</w:t>
      </w:r>
      <w:r w:rsidRPr="003805B9">
        <w:rPr>
          <w:i/>
          <w:szCs w:val="24"/>
          <w:lang w:val="it-IT" w:eastAsia="ja-JP"/>
        </w:rPr>
        <w:t>i pro</w:t>
      </w:r>
      <w:r w:rsidR="0082382C">
        <w:rPr>
          <w:i/>
          <w:szCs w:val="24"/>
          <w:lang w:val="it-IT" w:eastAsia="ja-JP"/>
        </w:rPr>
        <w:t>dotti di decadimento potrete</w:t>
      </w:r>
      <w:r w:rsidRPr="003805B9">
        <w:rPr>
          <w:i/>
          <w:szCs w:val="24"/>
          <w:lang w:val="it-IT" w:eastAsia="ja-JP"/>
        </w:rPr>
        <w:t xml:space="preserve"> ipotizzare quale possa essere la particella madre; per confermarla, calcolerete la massa invariante come descrit</w:t>
      </w:r>
      <w:r>
        <w:rPr>
          <w:i/>
          <w:szCs w:val="24"/>
          <w:lang w:val="it-IT" w:eastAsia="ja-JP"/>
        </w:rPr>
        <w:t>to nella sezione 7 e confronterete</w:t>
      </w:r>
      <w:r w:rsidRPr="003805B9">
        <w:rPr>
          <w:i/>
          <w:szCs w:val="24"/>
          <w:lang w:val="it-IT" w:eastAsia="ja-JP"/>
        </w:rPr>
        <w:t xml:space="preserve"> il valore </w:t>
      </w:r>
      <w:r>
        <w:rPr>
          <w:i/>
          <w:szCs w:val="24"/>
          <w:lang w:val="it-IT" w:eastAsia="ja-JP"/>
        </w:rPr>
        <w:t xml:space="preserve">ottenuto </w:t>
      </w:r>
      <w:r w:rsidRPr="003805B9">
        <w:rPr>
          <w:i/>
          <w:szCs w:val="24"/>
          <w:lang w:val="it-IT" w:eastAsia="ja-JP"/>
        </w:rPr>
        <w:t xml:space="preserve">con </w:t>
      </w:r>
      <w:r>
        <w:rPr>
          <w:i/>
          <w:szCs w:val="24"/>
          <w:lang w:val="it-IT" w:eastAsia="ja-JP"/>
        </w:rPr>
        <w:t>i</w:t>
      </w:r>
      <w:r w:rsidRPr="003805B9">
        <w:rPr>
          <w:i/>
          <w:szCs w:val="24"/>
          <w:lang w:val="it-IT" w:eastAsia="ja-JP"/>
        </w:rPr>
        <w:t xml:space="preserve"> valori della tabella della calcolatrice.</w:t>
      </w:r>
    </w:p>
    <w:p w14:paraId="13806092" w14:textId="77777777" w:rsidR="003E487E" w:rsidRPr="00625540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Se la massa risulta essere di</w:t>
      </w:r>
      <w:r w:rsidRPr="00625540">
        <w:rPr>
          <w:i/>
          <w:szCs w:val="24"/>
          <w:lang w:val="it-IT" w:eastAsia="ja-JP"/>
        </w:rPr>
        <w:t xml:space="preserve"> 497 MeV</w:t>
      </w:r>
      <m:oMath>
        <m:r>
          <m:rPr>
            <m:sty m:val="p"/>
          </m:rPr>
          <w:rPr>
            <w:rFonts w:ascii="Cambria Math" w:hAnsi="Cambria Math"/>
            <w:szCs w:val="24"/>
            <w:lang w:val="it-IT" w:eastAsia="ja-JP"/>
          </w:rPr>
          <m:t>∓</m:t>
        </m:r>
      </m:oMath>
      <w:r w:rsidRPr="00625540">
        <w:rPr>
          <w:i/>
          <w:szCs w:val="24"/>
          <w:lang w:val="it-IT" w:eastAsia="ja-JP"/>
        </w:rPr>
        <w:t>13 MeV (</w:t>
      </w:r>
      <w:r w:rsidR="003D1C56">
        <w:rPr>
          <w:i/>
          <w:szCs w:val="24"/>
          <w:lang w:val="it-IT" w:eastAsia="ja-JP"/>
        </w:rPr>
        <w:t xml:space="preserve">cioé se si trova </w:t>
      </w:r>
      <w:r>
        <w:rPr>
          <w:i/>
          <w:szCs w:val="24"/>
          <w:lang w:val="it-IT" w:eastAsia="ja-JP"/>
        </w:rPr>
        <w:t>nell’intervallo</w:t>
      </w:r>
      <w:r w:rsidRPr="00625540">
        <w:rPr>
          <w:i/>
          <w:szCs w:val="24"/>
          <w:lang w:val="it-IT" w:eastAsia="ja-JP"/>
        </w:rPr>
        <w:t xml:space="preserve"> [484, 510] MeV) </w:t>
      </w:r>
      <w:r w:rsidR="003D1C56">
        <w:rPr>
          <w:i/>
          <w:szCs w:val="24"/>
          <w:lang w:val="it-IT" w:eastAsia="ja-JP"/>
        </w:rPr>
        <w:t>sarà un k</w:t>
      </w:r>
      <w:r>
        <w:rPr>
          <w:i/>
          <w:szCs w:val="24"/>
          <w:lang w:val="it-IT" w:eastAsia="ja-JP"/>
        </w:rPr>
        <w:t>aone</w:t>
      </w:r>
      <w:r w:rsidRPr="00625540">
        <w:rPr>
          <w:i/>
          <w:szCs w:val="24"/>
          <w:lang w:val="it-IT" w:eastAsia="ja-JP"/>
        </w:rPr>
        <w:t>;</w:t>
      </w:r>
    </w:p>
    <w:p w14:paraId="3F058DEA" w14:textId="77777777" w:rsidR="003E487E" w:rsidRPr="00625540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i/>
          <w:szCs w:val="24"/>
          <w:lang w:val="it-IT" w:eastAsia="ja-JP"/>
        </w:rPr>
      </w:pPr>
      <w:r w:rsidRPr="00625540">
        <w:rPr>
          <w:i/>
          <w:szCs w:val="24"/>
          <w:lang w:val="it-IT" w:eastAsia="ja-JP"/>
        </w:rPr>
        <w:t xml:space="preserve">Se la massa risulta essere di 1115 MeV </w:t>
      </w:r>
      <m:oMath>
        <m:r>
          <w:rPr>
            <w:rFonts w:ascii="Cambria Math" w:hAnsi="Cambria Math"/>
            <w:szCs w:val="24"/>
            <w:lang w:val="it-IT" w:eastAsia="ja-JP"/>
          </w:rPr>
          <m:t>∓</m:t>
        </m:r>
      </m:oMath>
      <w:r w:rsidRPr="00625540">
        <w:rPr>
          <w:i/>
          <w:szCs w:val="24"/>
          <w:lang w:val="it-IT" w:eastAsia="ja-JP"/>
        </w:rPr>
        <w:t>5 MeV (</w:t>
      </w:r>
      <w:r w:rsidR="003D1C56">
        <w:rPr>
          <w:i/>
          <w:szCs w:val="24"/>
          <w:lang w:val="it-IT" w:eastAsia="ja-JP"/>
        </w:rPr>
        <w:t xml:space="preserve">cioé se si trova </w:t>
      </w:r>
      <w:r w:rsidRPr="00625540">
        <w:rPr>
          <w:i/>
          <w:szCs w:val="24"/>
          <w:lang w:val="it-IT" w:eastAsia="ja-JP"/>
        </w:rPr>
        <w:t xml:space="preserve">nell’intervallo [1110, 1120] MeV) e le particelle figlie sono un protone ed un pione </w:t>
      </w:r>
      <w:r>
        <w:rPr>
          <w:i/>
          <w:szCs w:val="24"/>
          <w:lang w:val="it-IT" w:eastAsia="ja-JP"/>
        </w:rPr>
        <w:t>negativo</w:t>
      </w:r>
      <w:r w:rsidR="003D1C56">
        <w:rPr>
          <w:i/>
          <w:szCs w:val="24"/>
          <w:lang w:val="it-IT" w:eastAsia="ja-JP"/>
        </w:rPr>
        <w:t>, allora si tratta di una l</w:t>
      </w:r>
      <w:r w:rsidRPr="00625540">
        <w:rPr>
          <w:i/>
          <w:szCs w:val="24"/>
          <w:lang w:val="it-IT" w:eastAsia="ja-JP"/>
        </w:rPr>
        <w:t>ambda.</w:t>
      </w:r>
    </w:p>
    <w:p w14:paraId="532231C8" w14:textId="77777777" w:rsidR="003E487E" w:rsidRPr="00625540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625540">
        <w:rPr>
          <w:i/>
          <w:szCs w:val="24"/>
          <w:lang w:val="it-IT" w:eastAsia="ja-JP"/>
        </w:rPr>
        <w:t xml:space="preserve">    </w:t>
      </w:r>
      <w:r>
        <w:rPr>
          <w:i/>
          <w:szCs w:val="24"/>
          <w:lang w:val="it-IT" w:eastAsia="ja-JP"/>
        </w:rPr>
        <w:t>Se la massa risulta essere di</w:t>
      </w:r>
      <w:r w:rsidRPr="00625540">
        <w:rPr>
          <w:i/>
          <w:szCs w:val="24"/>
          <w:lang w:val="it-IT" w:eastAsia="ja-JP"/>
        </w:rPr>
        <w:t xml:space="preserve"> 1115 MeV</w:t>
      </w:r>
      <m:oMath>
        <m:r>
          <w:rPr>
            <w:rFonts w:ascii="Cambria Math" w:hAnsi="Cambria Math"/>
            <w:szCs w:val="24"/>
            <w:lang w:val="it-IT" w:eastAsia="ja-JP"/>
          </w:rPr>
          <m:t>∓</m:t>
        </m:r>
      </m:oMath>
      <w:r w:rsidRPr="00625540">
        <w:rPr>
          <w:i/>
          <w:szCs w:val="24"/>
          <w:lang w:val="it-IT" w:eastAsia="ja-JP"/>
        </w:rPr>
        <w:t>5 MeV (</w:t>
      </w:r>
      <w:r w:rsidR="003D1C56">
        <w:rPr>
          <w:i/>
          <w:szCs w:val="24"/>
          <w:lang w:val="it-IT" w:eastAsia="ja-JP"/>
        </w:rPr>
        <w:t xml:space="preserve">cioé se si trova </w:t>
      </w:r>
      <w:r w:rsidRPr="00625540">
        <w:rPr>
          <w:i/>
          <w:szCs w:val="24"/>
          <w:lang w:val="it-IT" w:eastAsia="ja-JP"/>
        </w:rPr>
        <w:t xml:space="preserve">nell’intervallo [1110, 1120] MeV) e le particelle figlie sono un </w:t>
      </w:r>
      <w:r>
        <w:rPr>
          <w:i/>
          <w:szCs w:val="24"/>
          <w:lang w:val="it-IT" w:eastAsia="ja-JP"/>
        </w:rPr>
        <w:t>antiprotone ed un pione positivo</w:t>
      </w:r>
      <w:r w:rsidRPr="00625540">
        <w:rPr>
          <w:i/>
          <w:szCs w:val="24"/>
          <w:lang w:val="it-IT" w:eastAsia="ja-JP"/>
        </w:rPr>
        <w:t>, allora si</w:t>
      </w:r>
      <w:r w:rsidR="003D1C56">
        <w:rPr>
          <w:i/>
          <w:szCs w:val="24"/>
          <w:lang w:val="it-IT" w:eastAsia="ja-JP"/>
        </w:rPr>
        <w:t xml:space="preserve"> tratta di un’anti-l</w:t>
      </w:r>
      <w:r w:rsidRPr="00625540">
        <w:rPr>
          <w:i/>
          <w:szCs w:val="24"/>
          <w:lang w:val="it-IT" w:eastAsia="ja-JP"/>
        </w:rPr>
        <w:t>ambda.</w:t>
      </w:r>
    </w:p>
    <w:p w14:paraId="61DCB573" w14:textId="77777777" w:rsidR="003E487E" w:rsidRPr="00D8048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D80483">
        <w:rPr>
          <w:i/>
          <w:szCs w:val="24"/>
          <w:lang w:val="it-IT" w:eastAsia="ja-JP"/>
        </w:rPr>
        <w:t xml:space="preserve">    </w:t>
      </w:r>
      <w:r>
        <w:rPr>
          <w:i/>
          <w:szCs w:val="24"/>
          <w:lang w:val="it-IT" w:eastAsia="ja-JP"/>
        </w:rPr>
        <w:t>Per un decadimento cascade</w:t>
      </w:r>
      <w:r w:rsidRPr="00D80483">
        <w:rPr>
          <w:i/>
          <w:szCs w:val="24"/>
          <w:lang w:val="it-IT" w:eastAsia="ja-JP"/>
        </w:rPr>
        <w:t xml:space="preserve">, </w:t>
      </w:r>
      <w:r>
        <w:rPr>
          <w:i/>
          <w:szCs w:val="24"/>
          <w:lang w:val="it-IT" w:eastAsia="ja-JP"/>
        </w:rPr>
        <w:t>se la massa calcolata</w:t>
      </w:r>
      <w:r w:rsidRPr="00D80483">
        <w:rPr>
          <w:i/>
          <w:szCs w:val="24"/>
          <w:lang w:val="it-IT" w:eastAsia="ja-JP"/>
        </w:rPr>
        <w:t xml:space="preserve"> dalle tre trac</w:t>
      </w:r>
      <w:r>
        <w:rPr>
          <w:i/>
          <w:szCs w:val="24"/>
          <w:lang w:val="it-IT" w:eastAsia="ja-JP"/>
        </w:rPr>
        <w:t>c</w:t>
      </w:r>
      <w:r w:rsidRPr="00D80483">
        <w:rPr>
          <w:i/>
          <w:szCs w:val="24"/>
          <w:lang w:val="it-IT" w:eastAsia="ja-JP"/>
        </w:rPr>
        <w:t xml:space="preserve">e è </w:t>
      </w:r>
      <w:r>
        <w:rPr>
          <w:i/>
          <w:szCs w:val="24"/>
          <w:lang w:val="it-IT" w:eastAsia="ja-JP"/>
        </w:rPr>
        <w:t xml:space="preserve">di </w:t>
      </w:r>
      <w:r w:rsidRPr="00D80483">
        <w:rPr>
          <w:i/>
          <w:szCs w:val="24"/>
          <w:lang w:val="it-IT" w:eastAsia="ja-JP"/>
        </w:rPr>
        <w:t>1321</w:t>
      </w:r>
      <m:oMath>
        <m:r>
          <w:rPr>
            <w:rFonts w:ascii="Cambria Math" w:hAnsi="Cambria Math"/>
            <w:szCs w:val="24"/>
            <w:lang w:val="it-IT" w:eastAsia="ja-JP"/>
          </w:rPr>
          <m:t>∓</m:t>
        </m:r>
      </m:oMath>
      <w:r w:rsidRPr="00D80483">
        <w:rPr>
          <w:i/>
          <w:szCs w:val="24"/>
          <w:lang w:val="it-IT" w:eastAsia="ja-JP"/>
        </w:rPr>
        <w:t>10 MeV (</w:t>
      </w:r>
      <w:r w:rsidR="003D1C56">
        <w:rPr>
          <w:i/>
          <w:szCs w:val="24"/>
          <w:lang w:val="it-IT" w:eastAsia="ja-JP"/>
        </w:rPr>
        <w:t xml:space="preserve">cioé se si trova </w:t>
      </w:r>
      <w:r w:rsidRPr="00D80483">
        <w:rPr>
          <w:i/>
          <w:szCs w:val="24"/>
          <w:lang w:val="it-IT" w:eastAsia="ja-JP"/>
        </w:rPr>
        <w:t>nell’interv</w:t>
      </w:r>
      <w:r w:rsidR="0036364B">
        <w:rPr>
          <w:i/>
          <w:szCs w:val="24"/>
          <w:lang w:val="it-IT" w:eastAsia="ja-JP"/>
        </w:rPr>
        <w:t>allo [1311, 1331] MeV ) allora s</w:t>
      </w:r>
      <w:r w:rsidRPr="00D80483">
        <w:rPr>
          <w:i/>
          <w:szCs w:val="24"/>
          <w:lang w:val="it-IT" w:eastAsia="ja-JP"/>
        </w:rPr>
        <w:t xml:space="preserve">i tratta di un </w:t>
      </w:r>
      <w:r w:rsidRPr="00B352B4">
        <w:rPr>
          <w:i/>
          <w:szCs w:val="24"/>
          <w:lang w:eastAsia="ja-JP"/>
        </w:rPr>
        <w:t>Ξ</w:t>
      </w:r>
      <w:r w:rsidRPr="00D80483">
        <w:rPr>
          <w:i/>
          <w:szCs w:val="24"/>
          <w:vertAlign w:val="superscript"/>
          <w:lang w:val="it-IT" w:eastAsia="ja-JP"/>
        </w:rPr>
        <w:t>-</w:t>
      </w:r>
      <w:r w:rsidRPr="00D80483">
        <w:rPr>
          <w:i/>
          <w:szCs w:val="24"/>
          <w:lang w:val="it-IT" w:eastAsia="ja-JP"/>
        </w:rPr>
        <w:t>.</w:t>
      </w:r>
    </w:p>
    <w:p w14:paraId="6B29D6EA" w14:textId="77777777" w:rsidR="003E487E" w:rsidRPr="00D8048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3F26BC8E" w14:textId="77777777" w:rsidR="003E487E" w:rsidRPr="00EB0587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D80483">
        <w:rPr>
          <w:i/>
          <w:szCs w:val="24"/>
          <w:lang w:val="it-IT" w:eastAsia="ja-JP"/>
        </w:rPr>
        <w:t xml:space="preserve">      </w:t>
      </w:r>
      <w:r>
        <w:rPr>
          <w:i/>
          <w:szCs w:val="24"/>
          <w:lang w:val="it-IT" w:eastAsia="ja-JP"/>
        </w:rPr>
        <w:t>A seconda del risultato ottenuto, potrete cliccare sul tasto</w:t>
      </w:r>
      <w:r w:rsidRPr="00EB0587">
        <w:rPr>
          <w:i/>
          <w:szCs w:val="24"/>
          <w:lang w:val="it-IT" w:eastAsia="ja-JP"/>
        </w:rPr>
        <w:t xml:space="preserve"> “It is a Kaon, Lambda etc”. </w:t>
      </w:r>
      <w:r>
        <w:rPr>
          <w:i/>
          <w:szCs w:val="24"/>
          <w:lang w:val="it-IT" w:eastAsia="ja-JP"/>
        </w:rPr>
        <w:t>In tale modo il conteggio viene aggiunto al corrispondente istogramma di massa invariante.</w:t>
      </w:r>
    </w:p>
    <w:p w14:paraId="4C1C5CA4" w14:textId="77777777" w:rsidR="003E487E" w:rsidRPr="003E74D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EB0587">
        <w:rPr>
          <w:i/>
          <w:szCs w:val="24"/>
          <w:lang w:val="it-IT" w:eastAsia="ja-JP"/>
        </w:rPr>
        <w:t xml:space="preserve">     </w:t>
      </w:r>
      <w:r>
        <w:rPr>
          <w:i/>
          <w:szCs w:val="24"/>
          <w:lang w:val="it-IT" w:eastAsia="ja-JP"/>
        </w:rPr>
        <w:t>Potrebbe accadere che la massa calcolata non corrisponda a nessuno dei valori descritti</w:t>
      </w:r>
      <w:r w:rsidRPr="00CE7F51">
        <w:rPr>
          <w:i/>
          <w:szCs w:val="24"/>
          <w:lang w:val="it-IT" w:eastAsia="ja-JP"/>
        </w:rPr>
        <w:t>; questo è il “fondo”: le tracce appaiono come provenienti da un vertice secondario</w:t>
      </w:r>
      <w:r>
        <w:rPr>
          <w:i/>
          <w:szCs w:val="24"/>
          <w:lang w:val="it-IT" w:eastAsia="ja-JP"/>
        </w:rPr>
        <w:t xml:space="preserve"> ricostruito per errore</w:t>
      </w:r>
      <w:r w:rsidRPr="00CE7F51">
        <w:rPr>
          <w:i/>
          <w:szCs w:val="24"/>
          <w:lang w:val="it-IT" w:eastAsia="ja-JP"/>
        </w:rPr>
        <w:t>.</w:t>
      </w:r>
      <w:r>
        <w:rPr>
          <w:i/>
          <w:szCs w:val="24"/>
          <w:lang w:val="it-IT" w:eastAsia="ja-JP"/>
        </w:rPr>
        <w:t xml:space="preserve"> In questi esercizi trascureremo tali </w:t>
      </w:r>
      <w:r w:rsidRPr="003E74D3">
        <w:rPr>
          <w:i/>
          <w:szCs w:val="24"/>
          <w:lang w:val="it-IT" w:eastAsia="ja-JP"/>
        </w:rPr>
        <w:t>V0.</w:t>
      </w:r>
    </w:p>
    <w:p w14:paraId="771ADD3C" w14:textId="77777777" w:rsidR="003E487E" w:rsidRPr="003E74D3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5CA648F2" w14:textId="77777777" w:rsidR="003E487E" w:rsidRPr="004C4470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it-IT" w:eastAsia="ja-JP"/>
        </w:rPr>
      </w:pPr>
      <w:r w:rsidRPr="004C4470">
        <w:rPr>
          <w:b/>
          <w:i/>
          <w:szCs w:val="24"/>
          <w:lang w:val="it-IT" w:eastAsia="ja-JP"/>
        </w:rPr>
        <w:t>10. Presentazione dei risultati</w:t>
      </w:r>
    </w:p>
    <w:p w14:paraId="72495962" w14:textId="77777777" w:rsidR="003E487E" w:rsidRPr="004C4470" w:rsidRDefault="003E487E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02F6ECE8" w14:textId="77777777" w:rsidR="005A2283" w:rsidRDefault="003D1C56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 xml:space="preserve">La </w:t>
      </w:r>
      <w:r w:rsidR="00153300">
        <w:rPr>
          <w:i/>
          <w:szCs w:val="24"/>
          <w:lang w:val="it-IT" w:eastAsia="ja-JP"/>
        </w:rPr>
        <w:t xml:space="preserve">seguente </w:t>
      </w:r>
      <w:r>
        <w:rPr>
          <w:i/>
          <w:szCs w:val="24"/>
          <w:lang w:val="it-IT" w:eastAsia="ja-JP"/>
        </w:rPr>
        <w:t>t</w:t>
      </w:r>
      <w:r w:rsidR="00153300">
        <w:rPr>
          <w:i/>
          <w:szCs w:val="24"/>
          <w:lang w:val="it-IT" w:eastAsia="ja-JP"/>
        </w:rPr>
        <w:t>abella</w:t>
      </w:r>
      <w:r w:rsidR="003E487E" w:rsidRPr="004C4470">
        <w:rPr>
          <w:i/>
          <w:szCs w:val="24"/>
          <w:lang w:val="it-IT" w:eastAsia="ja-JP"/>
        </w:rPr>
        <w:t xml:space="preserve"> riassume i risultati. La colonna </w:t>
      </w:r>
      <w:r w:rsidR="00153300">
        <w:rPr>
          <w:i/>
          <w:szCs w:val="24"/>
          <w:lang w:val="it-IT" w:eastAsia="ja-JP"/>
        </w:rPr>
        <w:t>“Real Data” contiene il numero di</w:t>
      </w:r>
      <w:r w:rsidR="003E487E" w:rsidRPr="004C4470">
        <w:rPr>
          <w:i/>
          <w:szCs w:val="24"/>
          <w:lang w:val="it-IT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proofErr w:type="gramStart"/>
      <w:r w:rsidR="003E487E" w:rsidRPr="004C4470">
        <w:rPr>
          <w:i/>
          <w:szCs w:val="24"/>
          <w:lang w:val="it-IT" w:eastAsia="ja-JP"/>
        </w:rPr>
        <w:t xml:space="preserve">, </w:t>
      </w:r>
      <w:proofErr w:type="gramEnd"/>
      <w:r w:rsidR="003E487E">
        <w:rPr>
          <w:i/>
          <w:szCs w:val="24"/>
          <w:lang w:eastAsia="ja-JP"/>
        </w:rPr>
        <w:t>Λ</w:t>
      </w:r>
      <w:r w:rsidR="003E487E" w:rsidRPr="004C4470">
        <w:rPr>
          <w:i/>
          <w:szCs w:val="24"/>
          <w:lang w:val="it-IT" w:eastAsia="ja-JP"/>
        </w:rPr>
        <w:t>, anti-</w:t>
      </w:r>
      <w:r w:rsidR="003E487E">
        <w:rPr>
          <w:i/>
          <w:szCs w:val="24"/>
          <w:lang w:eastAsia="ja-JP"/>
        </w:rPr>
        <w:t>Λ</w:t>
      </w:r>
      <w:r w:rsidR="003E487E" w:rsidRPr="004C4470">
        <w:rPr>
          <w:i/>
          <w:szCs w:val="24"/>
          <w:lang w:val="it-IT" w:eastAsia="ja-JP"/>
        </w:rPr>
        <w:t xml:space="preserve"> e </w:t>
      </w:r>
      <w:r w:rsidR="003E487E" w:rsidRPr="00B352B4">
        <w:rPr>
          <w:i/>
          <w:szCs w:val="24"/>
          <w:lang w:eastAsia="ja-JP"/>
        </w:rPr>
        <w:t>Ξ</w:t>
      </w:r>
      <w:r w:rsidR="003E487E" w:rsidRPr="004C4470">
        <w:rPr>
          <w:i/>
          <w:szCs w:val="24"/>
          <w:vertAlign w:val="superscript"/>
          <w:lang w:val="it-IT" w:eastAsia="ja-JP"/>
        </w:rPr>
        <w:t xml:space="preserve">- </w:t>
      </w:r>
      <w:r w:rsidR="003E487E">
        <w:rPr>
          <w:i/>
          <w:szCs w:val="24"/>
          <w:lang w:val="it-IT" w:eastAsia="ja-JP"/>
        </w:rPr>
        <w:t>c</w:t>
      </w:r>
      <w:r w:rsidR="003E487E" w:rsidRPr="004C4470">
        <w:rPr>
          <w:i/>
          <w:szCs w:val="24"/>
          <w:lang w:val="it-IT" w:eastAsia="ja-JP"/>
        </w:rPr>
        <w:t>h</w:t>
      </w:r>
      <w:r w:rsidR="003E487E">
        <w:rPr>
          <w:i/>
          <w:szCs w:val="24"/>
          <w:lang w:val="it-IT" w:eastAsia="ja-JP"/>
        </w:rPr>
        <w:t>e è stato trovato</w:t>
      </w:r>
      <w:r w:rsidR="003E487E" w:rsidRPr="004C4470">
        <w:rPr>
          <w:i/>
          <w:szCs w:val="24"/>
          <w:lang w:val="it-IT" w:eastAsia="ja-JP"/>
        </w:rPr>
        <w:t xml:space="preserve"> (</w:t>
      </w:r>
      <w:r w:rsidR="003E487E">
        <w:rPr>
          <w:i/>
          <w:szCs w:val="24"/>
          <w:lang w:val="it-IT" w:eastAsia="ja-JP"/>
        </w:rPr>
        <w:t xml:space="preserve">conteggiato premendo il tasto </w:t>
      </w:r>
      <w:r w:rsidR="003E487E" w:rsidRPr="004C4470">
        <w:rPr>
          <w:i/>
          <w:szCs w:val="24"/>
          <w:lang w:val="it-IT" w:eastAsia="ja-JP"/>
        </w:rPr>
        <w:t xml:space="preserve">“This is a Kaon, Lambda etc“). </w:t>
      </w:r>
    </w:p>
    <w:p w14:paraId="55EB2DC3" w14:textId="77777777" w:rsidR="005A2283" w:rsidRDefault="005B11B0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 xml:space="preserve">                                            </w:t>
      </w:r>
      <w:r w:rsidR="005A2283">
        <w:rPr>
          <w:i/>
          <w:szCs w:val="24"/>
          <w:lang w:val="it-IT" w:eastAsia="ja-JP"/>
        </w:rPr>
        <w:t xml:space="preserve">   </w:t>
      </w:r>
      <w:r w:rsidR="005A2283" w:rsidRPr="005A2283">
        <w:rPr>
          <w:i/>
          <w:noProof/>
          <w:szCs w:val="24"/>
        </w:rPr>
        <w:drawing>
          <wp:inline distT="0" distB="0" distL="0" distR="0" wp14:anchorId="5CD5A1C1" wp14:editId="0AAB5FE1">
            <wp:extent cx="2524034" cy="929445"/>
            <wp:effectExtent l="0" t="0" r="0" b="1079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tabl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034" cy="92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7757F" w14:textId="77777777" w:rsidR="00153300" w:rsidRDefault="00153300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lastRenderedPageBreak/>
        <w:t>Tale numero si può anche controllare esaminando gli istogrammi di massa invariante e leggendo il numero di “entries” per ogni tipo di particella. Dopo aver analizzato tutti gli eventi del campioni di dati, salvate i risultati su di un file seguendo le istruzioni mostrate dal programma di analisi.</w:t>
      </w:r>
    </w:p>
    <w:p w14:paraId="627369F1" w14:textId="77777777" w:rsidR="00153300" w:rsidRDefault="00153300" w:rsidP="003E48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00B43678" w14:textId="77777777" w:rsidR="00153300" w:rsidRPr="004C4470" w:rsidRDefault="00153300" w:rsidP="001533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it-IT" w:eastAsia="ja-JP"/>
        </w:rPr>
      </w:pPr>
      <w:r>
        <w:rPr>
          <w:b/>
          <w:i/>
          <w:szCs w:val="24"/>
          <w:lang w:val="it-IT" w:eastAsia="ja-JP"/>
        </w:rPr>
        <w:t>11. Raccolta</w:t>
      </w:r>
      <w:r w:rsidRPr="004C4470">
        <w:rPr>
          <w:b/>
          <w:i/>
          <w:szCs w:val="24"/>
          <w:lang w:val="it-IT" w:eastAsia="ja-JP"/>
        </w:rPr>
        <w:t xml:space="preserve"> dei risultati</w:t>
      </w:r>
    </w:p>
    <w:p w14:paraId="1C9A4CFF" w14:textId="77777777" w:rsidR="00153300" w:rsidRPr="004C4470" w:rsidRDefault="00153300" w:rsidP="001533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66889D57" w14:textId="77777777" w:rsidR="00153300" w:rsidRDefault="00153300" w:rsidP="001533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 xml:space="preserve">Selezionando l’opzione “Teacher” nel menù iniziale del MasterClass, potrete raccogliere tutti i risultati. Sotto “Teacher Control” potete selezionare l‘opzione “Get Files” e prendere, tutti in una volta, i file con i risultati delle analisi dei differenti campioni di dati. Ovviamente è necessario trasferire i file con i risultati nel computer del “Teacher”. A questo punto, sotto “Results”, potete </w:t>
      </w:r>
      <w:r w:rsidR="004315DF">
        <w:rPr>
          <w:i/>
          <w:szCs w:val="24"/>
          <w:lang w:val="it-IT" w:eastAsia="ja-JP"/>
        </w:rPr>
        <w:t>leggere la tabella che ora contiene l’intera statistica.</w:t>
      </w:r>
    </w:p>
    <w:p w14:paraId="2208FB9F" w14:textId="77777777" w:rsidR="00153300" w:rsidRDefault="00153300" w:rsidP="001533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4DA9B8DC" w14:textId="77777777" w:rsidR="004315DF" w:rsidRPr="004C4470" w:rsidRDefault="004315DF" w:rsidP="0043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it-IT" w:eastAsia="ja-JP"/>
        </w:rPr>
      </w:pPr>
      <w:r>
        <w:rPr>
          <w:b/>
          <w:i/>
          <w:szCs w:val="24"/>
          <w:lang w:val="it-IT" w:eastAsia="ja-JP"/>
        </w:rPr>
        <w:t>12. Analisi con alta statistica</w:t>
      </w:r>
    </w:p>
    <w:p w14:paraId="0325AF4F" w14:textId="77777777" w:rsidR="004315DF" w:rsidRPr="004C4470" w:rsidRDefault="004315DF" w:rsidP="0043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57C325F1" w14:textId="77777777" w:rsidR="004315DF" w:rsidRDefault="004315DF" w:rsidP="0043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Il display degli eventi è uno s</w:t>
      </w:r>
      <w:r w:rsidR="005A2283">
        <w:rPr>
          <w:i/>
          <w:szCs w:val="24"/>
          <w:lang w:val="it-IT" w:eastAsia="ja-JP"/>
        </w:rPr>
        <w:t>trumento molto potente che è di aiuto</w:t>
      </w:r>
      <w:r>
        <w:rPr>
          <w:i/>
          <w:szCs w:val="24"/>
          <w:lang w:val="it-IT" w:eastAsia="ja-JP"/>
        </w:rPr>
        <w:t xml:space="preserve"> nel controllare la qualità dei dati e la loro ricostruzione, dando un’idea di come l’evento si pr</w:t>
      </w:r>
      <w:r w:rsidR="005B11B0">
        <w:rPr>
          <w:i/>
          <w:szCs w:val="24"/>
          <w:lang w:val="it-IT" w:eastAsia="ja-JP"/>
        </w:rPr>
        <w:t>esenti</w:t>
      </w:r>
      <w:r>
        <w:rPr>
          <w:i/>
          <w:szCs w:val="24"/>
          <w:lang w:val="it-IT" w:eastAsia="ja-JP"/>
        </w:rPr>
        <w:t xml:space="preserve">. Le vere analisi dati, però, non sono fatte seguendo tale metodo, </w:t>
      </w:r>
      <w:r w:rsidR="005A2283">
        <w:rPr>
          <w:i/>
          <w:szCs w:val="24"/>
          <w:lang w:val="it-IT" w:eastAsia="ja-JP"/>
        </w:rPr>
        <w:t xml:space="preserve">che </w:t>
      </w:r>
      <w:r>
        <w:rPr>
          <w:i/>
          <w:szCs w:val="24"/>
          <w:lang w:val="it-IT" w:eastAsia="ja-JP"/>
        </w:rPr>
        <w:t>sarebbe noioso e lento. Per analizzare i milioni di eventi che giornalmente vengono raccolti all’LHC si utilizzano programmi specifici; qu</w:t>
      </w:r>
      <w:r w:rsidR="005A2283">
        <w:rPr>
          <w:i/>
          <w:szCs w:val="24"/>
          <w:lang w:val="it-IT" w:eastAsia="ja-JP"/>
        </w:rPr>
        <w:t xml:space="preserve">esto è quello che vi accingete </w:t>
      </w:r>
      <w:r>
        <w:rPr>
          <w:i/>
          <w:szCs w:val="24"/>
          <w:lang w:val="it-IT" w:eastAsia="ja-JP"/>
        </w:rPr>
        <w:t>a fare ade</w:t>
      </w:r>
      <w:r w:rsidR="005B11B0">
        <w:rPr>
          <w:i/>
          <w:szCs w:val="24"/>
          <w:lang w:val="it-IT" w:eastAsia="ja-JP"/>
        </w:rPr>
        <w:t xml:space="preserve">sso, </w:t>
      </w:r>
      <w:r>
        <w:rPr>
          <w:i/>
          <w:szCs w:val="24"/>
          <w:lang w:val="it-IT" w:eastAsia="ja-JP"/>
        </w:rPr>
        <w:t>con lo scopo di identificare i V0 in un campione di dati con alta statistica.</w:t>
      </w:r>
    </w:p>
    <w:p w14:paraId="749369E3" w14:textId="77777777" w:rsidR="00D37863" w:rsidRDefault="00D37863" w:rsidP="0043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56522A6A" w14:textId="77777777" w:rsidR="00D37863" w:rsidRDefault="00D37863" w:rsidP="0043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Sul vostro terminale, cambiate la “directory” (dando il comando: “cd MasterClass_extended”) e digitate “root MasterClassExtended.C”. Nel campo “put your name here”, inserite un nome che sar</w:t>
      </w:r>
      <w:r w:rsidR="004E3D34">
        <w:rPr>
          <w:i/>
          <w:szCs w:val="24"/>
          <w:lang w:val="it-IT" w:eastAsia="ja-JP"/>
        </w:rPr>
        <w:t>à quello del</w:t>
      </w:r>
      <w:r w:rsidR="005A2283">
        <w:rPr>
          <w:i/>
          <w:szCs w:val="24"/>
          <w:lang w:val="it-IT" w:eastAsia="ja-JP"/>
        </w:rPr>
        <w:t xml:space="preserve"> file dei risultati. Scegliete u</w:t>
      </w:r>
      <w:r w:rsidR="004E3D34">
        <w:rPr>
          <w:i/>
          <w:szCs w:val="24"/>
          <w:lang w:val="it-IT" w:eastAsia="ja-JP"/>
        </w:rPr>
        <w:t>n campione di dati d</w:t>
      </w:r>
      <w:r w:rsidR="005A2283">
        <w:rPr>
          <w:i/>
          <w:szCs w:val="24"/>
          <w:lang w:val="it-IT" w:eastAsia="ja-JP"/>
        </w:rPr>
        <w:t xml:space="preserve">a analizzare (attualmente ci </w:t>
      </w:r>
      <w:r w:rsidR="004E3D34">
        <w:rPr>
          <w:i/>
          <w:szCs w:val="24"/>
          <w:lang w:val="it-IT" w:eastAsia="ja-JP"/>
        </w:rPr>
        <w:t xml:space="preserve">sono 6 </w:t>
      </w:r>
      <w:r w:rsidR="005A2283">
        <w:rPr>
          <w:i/>
          <w:szCs w:val="24"/>
          <w:lang w:val="it-IT" w:eastAsia="ja-JP"/>
        </w:rPr>
        <w:t xml:space="preserve">campioni </w:t>
      </w:r>
      <w:r w:rsidR="005B11B0">
        <w:rPr>
          <w:i/>
          <w:szCs w:val="24"/>
          <w:lang w:val="it-IT" w:eastAsia="ja-JP"/>
        </w:rPr>
        <w:t>di dati di</w:t>
      </w:r>
      <w:r w:rsidR="005A2283">
        <w:rPr>
          <w:i/>
          <w:szCs w:val="24"/>
          <w:lang w:val="it-IT" w:eastAsia="ja-JP"/>
        </w:rPr>
        <w:t xml:space="preserve"> collisioni protone-protone a 7 TeV, </w:t>
      </w:r>
      <w:r w:rsidR="004E3D34">
        <w:rPr>
          <w:i/>
          <w:szCs w:val="24"/>
          <w:lang w:val="it-IT" w:eastAsia="ja-JP"/>
        </w:rPr>
        <w:t>ognuno di essi</w:t>
      </w:r>
      <w:r w:rsidR="005B11B0">
        <w:rPr>
          <w:i/>
          <w:szCs w:val="24"/>
          <w:lang w:val="it-IT" w:eastAsia="ja-JP"/>
        </w:rPr>
        <w:t xml:space="preserve"> contenente circa 2000 eventi</w:t>
      </w:r>
      <w:r w:rsidR="005A2283">
        <w:rPr>
          <w:i/>
          <w:szCs w:val="24"/>
          <w:lang w:val="it-IT" w:eastAsia="ja-JP"/>
        </w:rPr>
        <w:t>)</w:t>
      </w:r>
      <w:r w:rsidR="004E3D34">
        <w:rPr>
          <w:i/>
          <w:szCs w:val="24"/>
          <w:lang w:val="it-IT" w:eastAsia="ja-JP"/>
        </w:rPr>
        <w:t>. A questo punto selezionare “student” e procedere con l’analisi.</w:t>
      </w:r>
    </w:p>
    <w:p w14:paraId="29321594" w14:textId="77777777" w:rsidR="004E3D34" w:rsidRDefault="004E3D34" w:rsidP="0043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017285EB" w14:textId="77777777" w:rsidR="00662ADF" w:rsidRDefault="004E3D34" w:rsidP="0043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iCs/>
          <w:szCs w:val="24"/>
          <w:lang w:val="it-IT" w:eastAsia="ja-JP"/>
        </w:rPr>
      </w:pPr>
      <w:r>
        <w:rPr>
          <w:i/>
          <w:szCs w:val="24"/>
          <w:lang w:val="it-IT" w:eastAsia="ja-JP"/>
        </w:rPr>
        <w:t xml:space="preserve">Sotto “Analysis Tools” potrete </w:t>
      </w:r>
      <w:r w:rsidR="005B11B0">
        <w:rPr>
          <w:i/>
          <w:szCs w:val="24"/>
          <w:lang w:val="it-IT" w:eastAsia="ja-JP"/>
        </w:rPr>
        <w:t xml:space="preserve">scegliere se </w:t>
      </w:r>
      <w:r>
        <w:rPr>
          <w:i/>
          <w:szCs w:val="24"/>
          <w:lang w:val="it-IT" w:eastAsia="ja-JP"/>
        </w:rPr>
        <w:t xml:space="preserve">analizzare 100 o 2000 eventi e calcolare la massa invariante delle coppie di particelle, come </w:t>
      </w:r>
      <w:r w:rsidRPr="0053744E">
        <w:rPr>
          <w:i/>
          <w:iCs/>
          <w:szCs w:val="24"/>
          <w:lang w:eastAsia="ja-JP"/>
        </w:rPr>
        <w:t>π</w:t>
      </w:r>
      <w:r w:rsidRPr="00FA2662">
        <w:rPr>
          <w:i/>
          <w:iCs/>
          <w:szCs w:val="24"/>
          <w:vertAlign w:val="superscript"/>
          <w:lang w:val="it-IT" w:eastAsia="ja-JP"/>
        </w:rPr>
        <w:t>+</w:t>
      </w:r>
      <w:r w:rsidRPr="0053744E">
        <w:rPr>
          <w:i/>
          <w:iCs/>
          <w:szCs w:val="24"/>
          <w:lang w:eastAsia="ja-JP"/>
        </w:rPr>
        <w:t>π</w:t>
      </w:r>
      <w:r>
        <w:rPr>
          <w:i/>
          <w:iCs/>
          <w:szCs w:val="24"/>
          <w:vertAlign w:val="superscript"/>
          <w:lang w:val="it-IT" w:eastAsia="ja-JP"/>
        </w:rPr>
        <w:t>-</w:t>
      </w:r>
      <w:r>
        <w:rPr>
          <w:i/>
          <w:iCs/>
          <w:szCs w:val="24"/>
          <w:lang w:val="it-IT" w:eastAsia="ja-JP"/>
        </w:rPr>
        <w:t xml:space="preserve">. Potrete osservare </w:t>
      </w:r>
      <w:r w:rsidR="005B11B0">
        <w:rPr>
          <w:i/>
          <w:iCs/>
          <w:szCs w:val="24"/>
          <w:lang w:val="it-IT" w:eastAsia="ja-JP"/>
        </w:rPr>
        <w:t>ch</w:t>
      </w:r>
      <w:r w:rsidR="00FB7814">
        <w:rPr>
          <w:i/>
          <w:iCs/>
          <w:szCs w:val="24"/>
          <w:lang w:val="it-IT" w:eastAsia="ja-JP"/>
        </w:rPr>
        <w:t xml:space="preserve">e i valori </w:t>
      </w:r>
      <w:r w:rsidR="005B11B0">
        <w:rPr>
          <w:i/>
          <w:iCs/>
          <w:szCs w:val="24"/>
          <w:lang w:val="it-IT" w:eastAsia="ja-JP"/>
        </w:rPr>
        <w:t xml:space="preserve">della massa invariante </w:t>
      </w:r>
      <w:r w:rsidR="00662ADF">
        <w:rPr>
          <w:i/>
          <w:iCs/>
          <w:szCs w:val="24"/>
          <w:lang w:val="it-IT" w:eastAsia="ja-JP"/>
        </w:rPr>
        <w:t>sono distribuiti</w:t>
      </w:r>
      <w:r w:rsidR="00FB7814">
        <w:rPr>
          <w:i/>
          <w:iCs/>
          <w:szCs w:val="24"/>
          <w:lang w:val="it-IT" w:eastAsia="ja-JP"/>
        </w:rPr>
        <w:t xml:space="preserve"> in modo continuo su un ampio intervallo di valori:</w:t>
      </w:r>
      <w:r w:rsidR="00EF1FD7">
        <w:rPr>
          <w:i/>
          <w:iCs/>
          <w:szCs w:val="24"/>
          <w:lang w:val="it-IT" w:eastAsia="ja-JP"/>
        </w:rPr>
        <w:t xml:space="preserve"> ciò </w:t>
      </w:r>
      <w:r w:rsidR="00FB7814">
        <w:rPr>
          <w:i/>
          <w:iCs/>
          <w:szCs w:val="24"/>
          <w:lang w:val="it-IT" w:eastAsia="ja-JP"/>
        </w:rPr>
        <w:t xml:space="preserve">avviene </w:t>
      </w:r>
      <w:r>
        <w:rPr>
          <w:i/>
          <w:iCs/>
          <w:szCs w:val="24"/>
          <w:lang w:val="it-IT" w:eastAsia="ja-JP"/>
        </w:rPr>
        <w:t xml:space="preserve">perché </w:t>
      </w:r>
      <w:r w:rsidR="00FB7814">
        <w:rPr>
          <w:i/>
          <w:iCs/>
          <w:szCs w:val="24"/>
          <w:lang w:val="it-IT" w:eastAsia="ja-JP"/>
        </w:rPr>
        <w:t xml:space="preserve">alcune volte il software </w:t>
      </w:r>
      <w:r w:rsidR="0030408C">
        <w:rPr>
          <w:i/>
          <w:iCs/>
          <w:szCs w:val="24"/>
          <w:lang w:val="it-IT" w:eastAsia="ja-JP"/>
        </w:rPr>
        <w:t xml:space="preserve">dell’esperimento accoppia in modo casuale due </w:t>
      </w:r>
      <w:r w:rsidR="00CB77D9">
        <w:rPr>
          <w:i/>
          <w:iCs/>
          <w:szCs w:val="24"/>
          <w:lang w:val="it-IT" w:eastAsia="ja-JP"/>
        </w:rPr>
        <w:t>pioni (</w:t>
      </w:r>
      <w:r w:rsidR="0030408C">
        <w:rPr>
          <w:i/>
          <w:iCs/>
          <w:szCs w:val="24"/>
          <w:lang w:val="it-IT" w:eastAsia="ja-JP"/>
        </w:rPr>
        <w:t>di segno opposto</w:t>
      </w:r>
      <w:r w:rsidR="00CB77D9">
        <w:rPr>
          <w:i/>
          <w:iCs/>
          <w:szCs w:val="24"/>
          <w:lang w:val="it-IT" w:eastAsia="ja-JP"/>
        </w:rPr>
        <w:t>)</w:t>
      </w:r>
      <w:r w:rsidR="0030408C">
        <w:rPr>
          <w:i/>
          <w:iCs/>
          <w:szCs w:val="24"/>
          <w:lang w:val="it-IT" w:eastAsia="ja-JP"/>
        </w:rPr>
        <w:t xml:space="preserve"> </w:t>
      </w:r>
      <w:r w:rsidR="00662ADF">
        <w:rPr>
          <w:i/>
          <w:iCs/>
          <w:szCs w:val="24"/>
          <w:lang w:val="it-IT" w:eastAsia="ja-JP"/>
        </w:rPr>
        <w:t xml:space="preserve">che non provengono effettivamente </w:t>
      </w:r>
      <w:r w:rsidR="00FB7814">
        <w:rPr>
          <w:i/>
          <w:iCs/>
          <w:szCs w:val="24"/>
          <w:lang w:val="it-IT" w:eastAsia="ja-JP"/>
        </w:rPr>
        <w:t xml:space="preserve">da un vertice </w:t>
      </w:r>
      <w:r w:rsidR="00662ADF">
        <w:rPr>
          <w:i/>
          <w:iCs/>
          <w:szCs w:val="24"/>
          <w:lang w:val="it-IT" w:eastAsia="ja-JP"/>
        </w:rPr>
        <w:t xml:space="preserve">secondario </w:t>
      </w:r>
      <w:r w:rsidR="0030408C">
        <w:rPr>
          <w:i/>
          <w:iCs/>
          <w:szCs w:val="24"/>
          <w:lang w:val="it-IT" w:eastAsia="ja-JP"/>
        </w:rPr>
        <w:t xml:space="preserve">comune. La loro combinazione porta allora a ricostruire valori </w:t>
      </w:r>
      <w:r w:rsidR="006504D0">
        <w:rPr>
          <w:i/>
          <w:iCs/>
          <w:szCs w:val="24"/>
          <w:lang w:val="it-IT" w:eastAsia="ja-JP"/>
        </w:rPr>
        <w:t xml:space="preserve">di </w:t>
      </w:r>
      <w:r w:rsidR="00EF1FD7">
        <w:rPr>
          <w:i/>
          <w:iCs/>
          <w:szCs w:val="24"/>
          <w:lang w:val="it-IT" w:eastAsia="ja-JP"/>
        </w:rPr>
        <w:t xml:space="preserve">massa invariante </w:t>
      </w:r>
      <w:r w:rsidR="00662ADF">
        <w:rPr>
          <w:i/>
          <w:iCs/>
          <w:szCs w:val="24"/>
          <w:lang w:val="it-IT" w:eastAsia="ja-JP"/>
        </w:rPr>
        <w:t>non corrispondenti alla massa di una particella decaduta</w:t>
      </w:r>
      <w:r w:rsidR="00CB77D9">
        <w:rPr>
          <w:i/>
          <w:iCs/>
          <w:szCs w:val="24"/>
          <w:lang w:val="it-IT" w:eastAsia="ja-JP"/>
        </w:rPr>
        <w:t xml:space="preserve"> (dando cosí origine al picco del “segnale”), </w:t>
      </w:r>
      <w:r w:rsidR="00662ADF">
        <w:rPr>
          <w:i/>
          <w:iCs/>
          <w:szCs w:val="24"/>
          <w:lang w:val="it-IT" w:eastAsia="ja-JP"/>
        </w:rPr>
        <w:t xml:space="preserve">bensí </w:t>
      </w:r>
      <w:r w:rsidR="00213897">
        <w:rPr>
          <w:i/>
          <w:iCs/>
          <w:szCs w:val="24"/>
          <w:lang w:val="it-IT" w:eastAsia="ja-JP"/>
        </w:rPr>
        <w:t>sparpagliati con continuità su un larg</w:t>
      </w:r>
      <w:r w:rsidR="0030408C">
        <w:rPr>
          <w:i/>
          <w:iCs/>
          <w:szCs w:val="24"/>
          <w:lang w:val="it-IT" w:eastAsia="ja-JP"/>
        </w:rPr>
        <w:t xml:space="preserve">o </w:t>
      </w:r>
      <w:r w:rsidR="00213897">
        <w:rPr>
          <w:i/>
          <w:iCs/>
          <w:szCs w:val="24"/>
          <w:lang w:val="it-IT" w:eastAsia="ja-JP"/>
        </w:rPr>
        <w:t xml:space="preserve">intervallo. </w:t>
      </w:r>
      <w:r w:rsidR="006504D0">
        <w:rPr>
          <w:i/>
          <w:iCs/>
          <w:szCs w:val="24"/>
          <w:lang w:val="it-IT" w:eastAsia="ja-JP"/>
        </w:rPr>
        <w:t>Questo</w:t>
      </w:r>
      <w:r w:rsidR="00EF1FD7">
        <w:rPr>
          <w:i/>
          <w:iCs/>
          <w:szCs w:val="24"/>
          <w:lang w:val="it-IT" w:eastAsia="ja-JP"/>
        </w:rPr>
        <w:t xml:space="preserve"> è quello c</w:t>
      </w:r>
      <w:r w:rsidR="00662ADF">
        <w:rPr>
          <w:i/>
          <w:iCs/>
          <w:szCs w:val="24"/>
          <w:lang w:val="it-IT" w:eastAsia="ja-JP"/>
        </w:rPr>
        <w:t>he si chiama “fondo”.</w:t>
      </w:r>
    </w:p>
    <w:p w14:paraId="21882FDC" w14:textId="77777777" w:rsidR="006504D0" w:rsidRDefault="00662ADF" w:rsidP="0043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 xml:space="preserve"> </w:t>
      </w:r>
    </w:p>
    <w:p w14:paraId="00A0DA34" w14:textId="77777777" w:rsidR="006504D0" w:rsidRPr="00F80242" w:rsidRDefault="006504D0" w:rsidP="0043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iCs/>
          <w:szCs w:val="24"/>
          <w:lang w:val="it-IT" w:eastAsia="ja-JP"/>
        </w:rPr>
      </w:pPr>
      <w:r>
        <w:rPr>
          <w:i/>
          <w:iCs/>
          <w:szCs w:val="24"/>
          <w:lang w:val="it-IT" w:eastAsia="ja-JP"/>
        </w:rPr>
        <w:t>Quando procederete con la selezione del</w:t>
      </w:r>
      <w:r w:rsidR="00EF1FD7">
        <w:rPr>
          <w:i/>
          <w:iCs/>
          <w:szCs w:val="24"/>
          <w:lang w:val="it-IT" w:eastAsia="ja-JP"/>
        </w:rPr>
        <w:t>le</w:t>
      </w:r>
      <w:r w:rsidR="00CB77D9">
        <w:rPr>
          <w:i/>
          <w:iCs/>
          <w:szCs w:val="24"/>
          <w:lang w:val="it-IT" w:eastAsia="ja-JP"/>
        </w:rPr>
        <w:t xml:space="preserve"> V0, dovrete prendere </w:t>
      </w:r>
      <w:r w:rsidR="00EF1FD7">
        <w:rPr>
          <w:i/>
          <w:iCs/>
          <w:szCs w:val="24"/>
          <w:lang w:val="it-IT" w:eastAsia="ja-JP"/>
        </w:rPr>
        <w:t>in considerazione</w:t>
      </w:r>
      <w:r w:rsidR="00CB77D9">
        <w:rPr>
          <w:i/>
          <w:iCs/>
          <w:szCs w:val="24"/>
          <w:lang w:val="it-IT" w:eastAsia="ja-JP"/>
        </w:rPr>
        <w:t xml:space="preserve"> solo le coppie di tracce la cui massa invariante, </w:t>
      </w:r>
      <w:r>
        <w:rPr>
          <w:i/>
          <w:iCs/>
          <w:szCs w:val="24"/>
          <w:lang w:val="it-IT" w:eastAsia="ja-JP"/>
        </w:rPr>
        <w:t xml:space="preserve">calcolata </w:t>
      </w:r>
      <w:r w:rsidR="00F80242">
        <w:rPr>
          <w:i/>
          <w:iCs/>
          <w:szCs w:val="24"/>
          <w:lang w:val="it-IT" w:eastAsia="ja-JP"/>
        </w:rPr>
        <w:t>con le formule viste n</w:t>
      </w:r>
      <w:r w:rsidR="00CB77D9">
        <w:rPr>
          <w:i/>
          <w:iCs/>
          <w:szCs w:val="24"/>
          <w:lang w:val="it-IT" w:eastAsia="ja-JP"/>
        </w:rPr>
        <w:t>el paragrafo 7,</w:t>
      </w:r>
      <w:r w:rsidR="00F80242">
        <w:rPr>
          <w:i/>
          <w:iCs/>
          <w:szCs w:val="24"/>
          <w:lang w:val="it-IT" w:eastAsia="ja-JP"/>
        </w:rPr>
        <w:t xml:space="preserve"> cade all’interno di un ristretto intervallo di valori intorno alla massa delle particelle che si intende cercare (come spiegato nel paragrafo 9). </w:t>
      </w:r>
      <w:r>
        <w:rPr>
          <w:i/>
          <w:iCs/>
          <w:szCs w:val="24"/>
          <w:lang w:val="it-IT" w:eastAsia="ja-JP"/>
        </w:rPr>
        <w:t>Pot</w:t>
      </w:r>
      <w:r w:rsidR="00F80242">
        <w:rPr>
          <w:i/>
          <w:iCs/>
          <w:szCs w:val="24"/>
          <w:lang w:val="it-IT" w:eastAsia="ja-JP"/>
        </w:rPr>
        <w:t>r</w:t>
      </w:r>
      <w:r>
        <w:rPr>
          <w:i/>
          <w:iCs/>
          <w:szCs w:val="24"/>
          <w:lang w:val="it-IT" w:eastAsia="ja-JP"/>
        </w:rPr>
        <w:t xml:space="preserve">ete </w:t>
      </w:r>
      <w:r w:rsidR="00F80242">
        <w:rPr>
          <w:i/>
          <w:iCs/>
          <w:szCs w:val="24"/>
          <w:lang w:val="it-IT" w:eastAsia="ja-JP"/>
        </w:rPr>
        <w:t xml:space="preserve">cosí </w:t>
      </w:r>
      <w:r>
        <w:rPr>
          <w:i/>
          <w:iCs/>
          <w:szCs w:val="24"/>
          <w:lang w:val="it-IT" w:eastAsia="ja-JP"/>
        </w:rPr>
        <w:t xml:space="preserve">selezionare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r w:rsidRPr="005A2283">
        <w:rPr>
          <w:i/>
          <w:szCs w:val="24"/>
          <w:lang w:val="it-IT"/>
        </w:rPr>
        <w:t xml:space="preserve"> </w:t>
      </w:r>
      <w:r>
        <w:rPr>
          <w:i/>
          <w:szCs w:val="24"/>
          <w:lang w:val="it-IT" w:eastAsia="ja-JP"/>
        </w:rPr>
        <w:t>o</w:t>
      </w:r>
      <w:r w:rsidRPr="004C4470">
        <w:rPr>
          <w:i/>
          <w:szCs w:val="24"/>
          <w:lang w:val="it-IT" w:eastAsia="ja-JP"/>
        </w:rPr>
        <w:t xml:space="preserve"> </w:t>
      </w:r>
      <w:r w:rsidR="00F80242">
        <w:rPr>
          <w:i/>
          <w:szCs w:val="24"/>
          <w:lang w:val="it-IT" w:eastAsia="ja-JP"/>
        </w:rPr>
        <w:t xml:space="preserve">Lambda (mettendo insieme </w:t>
      </w:r>
      <w:r w:rsidRPr="00B352B4">
        <w:rPr>
          <w:i/>
          <w:szCs w:val="24"/>
          <w:lang w:eastAsia="ja-JP"/>
        </w:rPr>
        <w:t>Λ</w:t>
      </w:r>
      <w:r w:rsidRPr="004C4470">
        <w:rPr>
          <w:i/>
          <w:szCs w:val="24"/>
          <w:lang w:val="it-IT" w:eastAsia="ja-JP"/>
        </w:rPr>
        <w:t xml:space="preserve"> </w:t>
      </w:r>
      <w:r w:rsidR="00F80242">
        <w:rPr>
          <w:i/>
          <w:szCs w:val="24"/>
          <w:lang w:val="it-IT" w:eastAsia="ja-JP"/>
        </w:rPr>
        <w:t>e</w:t>
      </w:r>
      <w:r>
        <w:rPr>
          <w:i/>
          <w:szCs w:val="24"/>
          <w:lang w:val="it-IT" w:eastAsia="ja-JP"/>
        </w:rPr>
        <w:t xml:space="preserve"> </w:t>
      </w:r>
      <w:r w:rsidRPr="004C4470">
        <w:rPr>
          <w:i/>
          <w:szCs w:val="24"/>
          <w:lang w:val="it-IT" w:eastAsia="ja-JP"/>
        </w:rPr>
        <w:t>anti-</w:t>
      </w:r>
      <w:r w:rsidRPr="00B352B4">
        <w:rPr>
          <w:i/>
          <w:szCs w:val="24"/>
          <w:lang w:eastAsia="ja-JP"/>
        </w:rPr>
        <w:t>Λ</w:t>
      </w:r>
      <w:r w:rsidRPr="005A2283">
        <w:rPr>
          <w:i/>
          <w:szCs w:val="24"/>
          <w:lang w:val="it-IT" w:eastAsia="ja-JP"/>
        </w:rPr>
        <w:t>)</w:t>
      </w:r>
      <w:r>
        <w:rPr>
          <w:i/>
          <w:szCs w:val="24"/>
          <w:lang w:val="it-IT" w:eastAsia="ja-JP"/>
        </w:rPr>
        <w:t>. Ogni volta che l’analisi di tutti gli eventi del campione è conclusa (guardate il terminale sotto il menù) cliccate sullo schermo con la distribuzione della massa invariante per far apparire l’istogramma corrispondente.</w:t>
      </w:r>
    </w:p>
    <w:p w14:paraId="35DF9C40" w14:textId="77777777" w:rsidR="006504D0" w:rsidRDefault="006504D0" w:rsidP="0043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5E7A0A8B" w14:textId="77777777" w:rsidR="002E4542" w:rsidRDefault="00C1165A" w:rsidP="0043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 xml:space="preserve">Allo scopo di trovare il numero </w:t>
      </w:r>
      <w:r w:rsidR="00581323">
        <w:rPr>
          <w:i/>
          <w:szCs w:val="24"/>
          <w:lang w:val="it-IT" w:eastAsia="ja-JP"/>
        </w:rPr>
        <w:t xml:space="preserve">effettivo </w:t>
      </w:r>
      <w:r>
        <w:rPr>
          <w:i/>
          <w:szCs w:val="24"/>
          <w:lang w:val="it-IT" w:eastAsia="ja-JP"/>
        </w:rPr>
        <w:t xml:space="preserve">di particelle di un certo tipo, per esempio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r w:rsidR="002E4542">
        <w:rPr>
          <w:i/>
          <w:szCs w:val="24"/>
          <w:lang w:val="it-IT" w:eastAsia="ja-JP"/>
        </w:rPr>
        <w:t xml:space="preserve">, </w:t>
      </w:r>
      <w:r w:rsidR="002E4542">
        <w:rPr>
          <w:i/>
          <w:szCs w:val="24"/>
          <w:lang w:val="it-IT" w:eastAsia="ja-JP"/>
        </w:rPr>
        <w:lastRenderedPageBreak/>
        <w:t xml:space="preserve">non sarà </w:t>
      </w:r>
      <w:r w:rsidR="00581323">
        <w:rPr>
          <w:i/>
          <w:szCs w:val="24"/>
          <w:lang w:val="it-IT" w:eastAsia="ja-JP"/>
        </w:rPr>
        <w:t xml:space="preserve">tuttavia </w:t>
      </w:r>
      <w:r w:rsidR="002E4542">
        <w:rPr>
          <w:i/>
          <w:szCs w:val="24"/>
          <w:lang w:val="it-IT" w:eastAsia="ja-JP"/>
        </w:rPr>
        <w:t xml:space="preserve">sufficiente </w:t>
      </w:r>
      <w:r w:rsidR="00581323">
        <w:rPr>
          <w:i/>
          <w:szCs w:val="24"/>
          <w:lang w:val="it-IT" w:eastAsia="ja-JP"/>
        </w:rPr>
        <w:t xml:space="preserve">limitarsi a </w:t>
      </w:r>
      <w:r w:rsidR="002E4542">
        <w:rPr>
          <w:i/>
          <w:szCs w:val="24"/>
          <w:lang w:val="it-IT" w:eastAsia="ja-JP"/>
        </w:rPr>
        <w:t xml:space="preserve">contare </w:t>
      </w:r>
      <w:r>
        <w:rPr>
          <w:i/>
          <w:szCs w:val="24"/>
          <w:lang w:val="it-IT" w:eastAsia="ja-JP"/>
        </w:rPr>
        <w:t>il num</w:t>
      </w:r>
      <w:r w:rsidR="002E4542">
        <w:rPr>
          <w:i/>
          <w:szCs w:val="24"/>
          <w:lang w:val="it-IT" w:eastAsia="ja-JP"/>
        </w:rPr>
        <w:t>ero di eventi nel picco, ma occorrerà sottrarre ad essi i</w:t>
      </w:r>
      <w:r>
        <w:rPr>
          <w:i/>
          <w:szCs w:val="24"/>
          <w:lang w:val="it-IT" w:eastAsia="ja-JP"/>
        </w:rPr>
        <w:t xml:space="preserve">l </w:t>
      </w:r>
      <w:r w:rsidR="002E4542">
        <w:rPr>
          <w:i/>
          <w:szCs w:val="24"/>
          <w:lang w:val="it-IT" w:eastAsia="ja-JP"/>
        </w:rPr>
        <w:t xml:space="preserve">contributo del </w:t>
      </w:r>
      <w:r w:rsidR="00581323">
        <w:rPr>
          <w:i/>
          <w:szCs w:val="24"/>
          <w:lang w:val="it-IT" w:eastAsia="ja-JP"/>
        </w:rPr>
        <w:t xml:space="preserve">fondo (dovuto alle combinazioni casuali di tracce </w:t>
      </w:r>
      <w:r w:rsidR="002E4542">
        <w:rPr>
          <w:i/>
          <w:szCs w:val="24"/>
          <w:lang w:val="it-IT" w:eastAsia="ja-JP"/>
        </w:rPr>
        <w:t xml:space="preserve">la cui massa invariante viene a cadere </w:t>
      </w:r>
      <w:r w:rsidR="00581323">
        <w:rPr>
          <w:i/>
          <w:szCs w:val="24"/>
          <w:lang w:val="it-IT" w:eastAsia="ja-JP"/>
        </w:rPr>
        <w:t xml:space="preserve">casualmente </w:t>
      </w:r>
      <w:r w:rsidR="002E4542">
        <w:rPr>
          <w:i/>
          <w:szCs w:val="24"/>
          <w:lang w:val="it-IT" w:eastAsia="ja-JP"/>
        </w:rPr>
        <w:t>nella regione del picco).</w:t>
      </w:r>
    </w:p>
    <w:p w14:paraId="0AF3688A" w14:textId="77777777" w:rsidR="002E4542" w:rsidRDefault="002E4542" w:rsidP="0043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36FE3B25" w14:textId="77777777" w:rsidR="006504D0" w:rsidRDefault="00C1165A" w:rsidP="0043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 xml:space="preserve">Per </w:t>
      </w:r>
      <w:r w:rsidR="000274F4">
        <w:rPr>
          <w:i/>
          <w:szCs w:val="24"/>
          <w:lang w:val="it-IT" w:eastAsia="ja-JP"/>
        </w:rPr>
        <w:t>descrivere il fondo con una curva (un polinomio di secondo grado), selezionare prima l’in</w:t>
      </w:r>
      <w:r w:rsidR="00213897">
        <w:rPr>
          <w:i/>
          <w:szCs w:val="24"/>
          <w:lang w:val="it-IT" w:eastAsia="ja-JP"/>
        </w:rPr>
        <w:t>tervallo facendo scorrere il mouse</w:t>
      </w:r>
      <w:r w:rsidR="000274F4">
        <w:rPr>
          <w:i/>
          <w:szCs w:val="24"/>
          <w:lang w:val="it-IT" w:eastAsia="ja-JP"/>
        </w:rPr>
        <w:t xml:space="preserve"> e poi cliccare su “Fit background”. Dopo aver cliccato sullo schermo, la funzione viene sovrapposta all’istogramma e potret</w:t>
      </w:r>
      <w:r w:rsidR="00213897">
        <w:rPr>
          <w:i/>
          <w:szCs w:val="24"/>
          <w:lang w:val="it-IT" w:eastAsia="ja-JP"/>
        </w:rPr>
        <w:t>e vedere se</w:t>
      </w:r>
      <w:r w:rsidR="000274F4">
        <w:rPr>
          <w:i/>
          <w:szCs w:val="24"/>
          <w:lang w:val="it-IT" w:eastAsia="ja-JP"/>
        </w:rPr>
        <w:t xml:space="preserve"> l’ac</w:t>
      </w:r>
      <w:r w:rsidR="00213897">
        <w:rPr>
          <w:i/>
          <w:szCs w:val="24"/>
          <w:lang w:val="it-IT" w:eastAsia="ja-JP"/>
        </w:rPr>
        <w:t>cordo è ragionevole oppure no. Invece, p</w:t>
      </w:r>
      <w:r w:rsidR="000274F4">
        <w:rPr>
          <w:i/>
          <w:szCs w:val="24"/>
          <w:lang w:val="it-IT" w:eastAsia="ja-JP"/>
        </w:rPr>
        <w:t xml:space="preserve">er </w:t>
      </w:r>
      <w:r w:rsidR="00A1463D">
        <w:rPr>
          <w:i/>
          <w:szCs w:val="24"/>
          <w:lang w:val="it-IT" w:eastAsia="ja-JP"/>
        </w:rPr>
        <w:t xml:space="preserve">descrivere con una curva Gaussiana il picco del segnale, selezionare l’intervallo del picco. I coefficienti del polinomio di secondo grado </w:t>
      </w:r>
      <w:r w:rsidR="00213897">
        <w:rPr>
          <w:i/>
          <w:szCs w:val="24"/>
          <w:lang w:val="it-IT" w:eastAsia="ja-JP"/>
        </w:rPr>
        <w:t xml:space="preserve">già determinati </w:t>
      </w:r>
      <w:r w:rsidR="00A1463D">
        <w:rPr>
          <w:i/>
          <w:szCs w:val="24"/>
          <w:lang w:val="it-IT" w:eastAsia="ja-JP"/>
        </w:rPr>
        <w:t xml:space="preserve">verranno </w:t>
      </w:r>
      <w:r w:rsidR="00213897">
        <w:rPr>
          <w:i/>
          <w:szCs w:val="24"/>
          <w:lang w:val="it-IT" w:eastAsia="ja-JP"/>
        </w:rPr>
        <w:t xml:space="preserve">automaticamente </w:t>
      </w:r>
      <w:r w:rsidR="00A1463D">
        <w:rPr>
          <w:i/>
          <w:szCs w:val="24"/>
          <w:lang w:val="it-IT" w:eastAsia="ja-JP"/>
        </w:rPr>
        <w:t xml:space="preserve">usati per la sottrazione del fondo. Cliccando sull’istogramma, otterrete il numero totale di eventi nel picco, il numero di eventi di fondo e quindi il numero di eventi di segnale, così come la media </w:t>
      </w:r>
      <w:r w:rsidR="00213897">
        <w:rPr>
          <w:i/>
          <w:szCs w:val="24"/>
          <w:lang w:val="it-IT" w:eastAsia="ja-JP"/>
        </w:rPr>
        <w:t xml:space="preserve">della Gaussiana </w:t>
      </w:r>
      <w:r w:rsidR="00A1463D">
        <w:rPr>
          <w:i/>
          <w:szCs w:val="24"/>
          <w:lang w:val="it-IT" w:eastAsia="ja-JP"/>
        </w:rPr>
        <w:t>(la massa de</w:t>
      </w:r>
      <w:r w:rsidR="00213897">
        <w:rPr>
          <w:i/>
          <w:szCs w:val="24"/>
          <w:lang w:val="it-IT" w:eastAsia="ja-JP"/>
        </w:rPr>
        <w:t xml:space="preserve">lla particella) </w:t>
      </w:r>
      <w:r w:rsidR="00A1463D">
        <w:rPr>
          <w:i/>
          <w:szCs w:val="24"/>
          <w:lang w:val="it-IT" w:eastAsia="ja-JP"/>
        </w:rPr>
        <w:t xml:space="preserve">e la sua </w:t>
      </w:r>
      <w:r w:rsidR="00213897">
        <w:rPr>
          <w:i/>
          <w:szCs w:val="24"/>
          <w:lang w:val="it-IT" w:eastAsia="ja-JP"/>
        </w:rPr>
        <w:t>semi-</w:t>
      </w:r>
      <w:r w:rsidR="00A1463D">
        <w:rPr>
          <w:i/>
          <w:szCs w:val="24"/>
          <w:lang w:val="it-IT" w:eastAsia="ja-JP"/>
        </w:rPr>
        <w:t>larghezza.</w:t>
      </w:r>
    </w:p>
    <w:p w14:paraId="522FB915" w14:textId="77777777" w:rsidR="008429C9" w:rsidRDefault="008429C9" w:rsidP="0043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0BDC2EC7" w14:textId="77777777" w:rsidR="008429C9" w:rsidRDefault="002A31C5" w:rsidP="0043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 xml:space="preserve">Per salvare gli istogrammi dovrete selezionare la “directory” dove salvare il file (la directory di default è “Teacher”) e poi la sotto-directory: K0s (per i kaoni), Lambda (per </w:t>
      </w:r>
      <w:r w:rsidRPr="00B352B4">
        <w:rPr>
          <w:i/>
          <w:szCs w:val="24"/>
          <w:lang w:eastAsia="ja-JP"/>
        </w:rPr>
        <w:t>Λ</w:t>
      </w:r>
      <w:r w:rsidRPr="004C4470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 xml:space="preserve">ed </w:t>
      </w:r>
      <w:r w:rsidRPr="004C4470">
        <w:rPr>
          <w:i/>
          <w:szCs w:val="24"/>
          <w:lang w:val="it-IT" w:eastAsia="ja-JP"/>
        </w:rPr>
        <w:t>anti-</w:t>
      </w:r>
      <w:r w:rsidRPr="00B352B4">
        <w:rPr>
          <w:i/>
          <w:szCs w:val="24"/>
          <w:lang w:eastAsia="ja-JP"/>
        </w:rPr>
        <w:t>Λ</w:t>
      </w:r>
      <w:r w:rsidRPr="005A2283">
        <w:rPr>
          <w:i/>
          <w:szCs w:val="24"/>
          <w:lang w:val="it-IT" w:eastAsia="ja-JP"/>
        </w:rPr>
        <w:t xml:space="preserve"> insieme)</w:t>
      </w:r>
      <w:r w:rsidR="001E767C">
        <w:rPr>
          <w:i/>
          <w:szCs w:val="24"/>
          <w:lang w:val="it-IT" w:eastAsia="ja-JP"/>
        </w:rPr>
        <w:t>. Cliccando s</w:t>
      </w:r>
      <w:r>
        <w:rPr>
          <w:i/>
          <w:szCs w:val="24"/>
          <w:lang w:val="it-IT" w:eastAsia="ja-JP"/>
        </w:rPr>
        <w:t>u 1, 2, 3 o 4 salverete</w:t>
      </w:r>
      <w:r w:rsidR="001E767C">
        <w:rPr>
          <w:i/>
          <w:szCs w:val="24"/>
          <w:lang w:val="it-IT" w:eastAsia="ja-JP"/>
        </w:rPr>
        <w:t>, rispettivamente,</w:t>
      </w:r>
      <w:r>
        <w:rPr>
          <w:i/>
          <w:szCs w:val="24"/>
          <w:lang w:val="it-IT" w:eastAsia="ja-JP"/>
        </w:rPr>
        <w:t xml:space="preserve"> </w:t>
      </w:r>
      <w:r w:rsidR="001E767C">
        <w:rPr>
          <w:i/>
          <w:szCs w:val="24"/>
          <w:lang w:val="it-IT" w:eastAsia="ja-JP"/>
        </w:rPr>
        <w:t>l’istogramma mostrato in alto a sinistra, in alto a destra, in basso a sinistra o in basso a destra.</w:t>
      </w:r>
    </w:p>
    <w:p w14:paraId="18FB3B19" w14:textId="77777777" w:rsidR="00153300" w:rsidRDefault="00153300" w:rsidP="001533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7916E766" w14:textId="77777777" w:rsidR="001E767C" w:rsidRPr="004C4470" w:rsidRDefault="001E767C" w:rsidP="001E76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it-IT" w:eastAsia="ja-JP"/>
        </w:rPr>
      </w:pPr>
      <w:r>
        <w:rPr>
          <w:b/>
          <w:i/>
          <w:szCs w:val="24"/>
          <w:lang w:val="it-IT" w:eastAsia="ja-JP"/>
        </w:rPr>
        <w:t>13. Raccolta di tutti i risultati dall’analisi con alta statistica</w:t>
      </w:r>
    </w:p>
    <w:p w14:paraId="7EB83288" w14:textId="77777777" w:rsidR="001E767C" w:rsidRPr="004C4470" w:rsidRDefault="001E767C" w:rsidP="001E76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7B777C9F" w14:textId="77777777" w:rsidR="001E767C" w:rsidRPr="005A2283" w:rsidRDefault="001E767C" w:rsidP="001E76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Selezionare il “Teacher mode” nel menù “large-scale analysis”. L’opzione “Get Files” funziona nel seguente modo: cliccando su “T</w:t>
      </w:r>
      <w:r w:rsidR="00DF0D6A">
        <w:rPr>
          <w:i/>
          <w:szCs w:val="24"/>
          <w:lang w:val="it-IT" w:eastAsia="ja-JP"/>
        </w:rPr>
        <w:t xml:space="preserve">eacher”, la directory di default, si possono scegliere le sottodirectory per Kaoni (K0s), </w:t>
      </w:r>
      <w:r w:rsidR="00DF0D6A" w:rsidRPr="00B352B4">
        <w:rPr>
          <w:i/>
          <w:szCs w:val="24"/>
          <w:lang w:eastAsia="ja-JP"/>
        </w:rPr>
        <w:t>Λ</w:t>
      </w:r>
      <w:r w:rsidR="00DF0D6A" w:rsidRPr="004C4470">
        <w:rPr>
          <w:i/>
          <w:szCs w:val="24"/>
          <w:lang w:val="it-IT" w:eastAsia="ja-JP"/>
        </w:rPr>
        <w:t xml:space="preserve"> </w:t>
      </w:r>
      <w:r w:rsidR="00DF0D6A">
        <w:rPr>
          <w:i/>
          <w:szCs w:val="24"/>
          <w:lang w:val="it-IT" w:eastAsia="ja-JP"/>
        </w:rPr>
        <w:t xml:space="preserve">ed </w:t>
      </w:r>
      <w:r w:rsidR="00DF0D6A" w:rsidRPr="004C4470">
        <w:rPr>
          <w:i/>
          <w:szCs w:val="24"/>
          <w:lang w:val="it-IT" w:eastAsia="ja-JP"/>
        </w:rPr>
        <w:t>anti-</w:t>
      </w:r>
      <w:r w:rsidR="00DF0D6A" w:rsidRPr="00B352B4">
        <w:rPr>
          <w:i/>
          <w:szCs w:val="24"/>
          <w:lang w:eastAsia="ja-JP"/>
        </w:rPr>
        <w:t>Λ</w:t>
      </w:r>
      <w:r w:rsidR="00DF0D6A" w:rsidRPr="005A2283">
        <w:rPr>
          <w:i/>
          <w:szCs w:val="24"/>
          <w:lang w:val="it-IT" w:eastAsia="ja-JP"/>
        </w:rPr>
        <w:t xml:space="preserve"> (Lambda). Una volta che avrete selezionato la directory (il nome “Teacher” può essere sostituito con il nome che avrete scelto e dove sono</w:t>
      </w:r>
      <w:r w:rsidR="00213897">
        <w:rPr>
          <w:i/>
          <w:szCs w:val="24"/>
          <w:lang w:val="it-IT" w:eastAsia="ja-JP"/>
        </w:rPr>
        <w:t xml:space="preserve"> salvati tutti gli istogrammi) e</w:t>
      </w:r>
      <w:r w:rsidR="00DF0D6A" w:rsidRPr="005A2283">
        <w:rPr>
          <w:i/>
          <w:szCs w:val="24"/>
          <w:lang w:val="it-IT" w:eastAsia="ja-JP"/>
        </w:rPr>
        <w:t xml:space="preserve"> la sottodirec</w:t>
      </w:r>
      <w:r w:rsidR="00213897">
        <w:rPr>
          <w:i/>
          <w:szCs w:val="24"/>
          <w:lang w:val="it-IT" w:eastAsia="ja-JP"/>
        </w:rPr>
        <w:t>tory, cliccate su 1, 2, 3 o 4; t</w:t>
      </w:r>
      <w:r w:rsidR="00DF0D6A" w:rsidRPr="005A2283">
        <w:rPr>
          <w:i/>
          <w:szCs w:val="24"/>
          <w:lang w:val="it-IT" w:eastAsia="ja-JP"/>
        </w:rPr>
        <w:t>utti gli istogrammi in quella sottodire</w:t>
      </w:r>
      <w:r w:rsidR="00E80CC5">
        <w:rPr>
          <w:i/>
          <w:szCs w:val="24"/>
          <w:lang w:val="it-IT" w:eastAsia="ja-JP"/>
        </w:rPr>
        <w:t>ctory saranno sommati</w:t>
      </w:r>
      <w:r w:rsidR="00213897">
        <w:rPr>
          <w:i/>
          <w:szCs w:val="24"/>
          <w:lang w:val="it-IT" w:eastAsia="ja-JP"/>
        </w:rPr>
        <w:t xml:space="preserve"> (i</w:t>
      </w:r>
      <w:r w:rsidR="00DF0D6A" w:rsidRPr="005A2283">
        <w:rPr>
          <w:i/>
          <w:szCs w:val="24"/>
          <w:lang w:val="it-IT" w:eastAsia="ja-JP"/>
        </w:rPr>
        <w:t>nformazioni su</w:t>
      </w:r>
      <w:r w:rsidR="00E80CC5">
        <w:rPr>
          <w:i/>
          <w:szCs w:val="24"/>
          <w:lang w:val="it-IT" w:eastAsia="ja-JP"/>
        </w:rPr>
        <w:t>l</w:t>
      </w:r>
      <w:r w:rsidR="00DF0D6A" w:rsidRPr="005A2283">
        <w:rPr>
          <w:i/>
          <w:szCs w:val="24"/>
          <w:lang w:val="it-IT" w:eastAsia="ja-JP"/>
        </w:rPr>
        <w:t xml:space="preserve"> numero e </w:t>
      </w:r>
      <w:r w:rsidR="00E80CC5">
        <w:rPr>
          <w:i/>
          <w:szCs w:val="24"/>
          <w:lang w:val="it-IT" w:eastAsia="ja-JP"/>
        </w:rPr>
        <w:t xml:space="preserve">le </w:t>
      </w:r>
      <w:r w:rsidR="00DF0D6A" w:rsidRPr="005A2283">
        <w:rPr>
          <w:i/>
          <w:szCs w:val="24"/>
          <w:lang w:val="it-IT" w:eastAsia="ja-JP"/>
        </w:rPr>
        <w:t xml:space="preserve">dimensioni </w:t>
      </w:r>
      <w:r w:rsidR="00213897">
        <w:rPr>
          <w:i/>
          <w:szCs w:val="24"/>
          <w:lang w:val="it-IT" w:eastAsia="ja-JP"/>
        </w:rPr>
        <w:t>dei file d</w:t>
      </w:r>
      <w:r w:rsidR="00B6472B" w:rsidRPr="005A2283">
        <w:rPr>
          <w:i/>
          <w:szCs w:val="24"/>
          <w:lang w:val="it-IT" w:eastAsia="ja-JP"/>
        </w:rPr>
        <w:t>i istogrammi è mostrato nella finestra sotto il menu</w:t>
      </w:r>
      <w:r w:rsidR="00213897">
        <w:rPr>
          <w:i/>
          <w:szCs w:val="24"/>
          <w:lang w:val="it-IT" w:eastAsia="ja-JP"/>
        </w:rPr>
        <w:t>)</w:t>
      </w:r>
      <w:r w:rsidR="00B6472B" w:rsidRPr="005A2283">
        <w:rPr>
          <w:i/>
          <w:szCs w:val="24"/>
          <w:lang w:val="it-IT" w:eastAsia="ja-JP"/>
        </w:rPr>
        <w:t>. Cliccando sullo schermo, gli istogrammi totali</w:t>
      </w:r>
      <w:r w:rsidR="00DF0D6A" w:rsidRPr="005A2283">
        <w:rPr>
          <w:i/>
          <w:szCs w:val="24"/>
          <w:lang w:val="it-IT" w:eastAsia="ja-JP"/>
        </w:rPr>
        <w:t xml:space="preserve"> </w:t>
      </w:r>
      <w:r w:rsidR="00B6472B" w:rsidRPr="005A2283">
        <w:rPr>
          <w:i/>
          <w:szCs w:val="24"/>
          <w:lang w:val="it-IT" w:eastAsia="ja-JP"/>
        </w:rPr>
        <w:t>saranno mostrati nella parte dello schermo in alto a sinistra (1), in alto a destra (2), in basso a sinistra (3) ed in basso a destra (4).</w:t>
      </w:r>
    </w:p>
    <w:p w14:paraId="31F4CB49" w14:textId="77777777" w:rsidR="00B6472B" w:rsidRPr="005A2283" w:rsidRDefault="00B6472B" w:rsidP="001E76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17277C2D" w14:textId="77777777" w:rsidR="00B6472B" w:rsidRPr="005A2283" w:rsidRDefault="00B6472B" w:rsidP="001E76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5A2283">
        <w:rPr>
          <w:i/>
          <w:szCs w:val="24"/>
          <w:lang w:val="it-IT" w:eastAsia="ja-JP"/>
        </w:rPr>
        <w:t>Per trovare il numero totale di particelle di una certa specie seguire le procedure per la sottrazione del fondo già illustrate in precedenza.</w:t>
      </w:r>
    </w:p>
    <w:p w14:paraId="60D376DA" w14:textId="77777777" w:rsidR="00C10524" w:rsidRPr="005A2283" w:rsidRDefault="00C10524" w:rsidP="001E76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2B83855A" w14:textId="77777777" w:rsidR="00B6472B" w:rsidRPr="004C4470" w:rsidRDefault="00B6472B" w:rsidP="00B64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it-IT" w:eastAsia="ja-JP"/>
        </w:rPr>
      </w:pPr>
      <w:r>
        <w:rPr>
          <w:b/>
          <w:i/>
          <w:szCs w:val="24"/>
          <w:lang w:val="it-IT" w:eastAsia="ja-JP"/>
        </w:rPr>
        <w:t>14.</w:t>
      </w:r>
      <w:r w:rsidR="004205CA">
        <w:rPr>
          <w:b/>
          <w:i/>
          <w:szCs w:val="24"/>
          <w:lang w:val="it-IT" w:eastAsia="ja-JP"/>
        </w:rPr>
        <w:t xml:space="preserve"> </w:t>
      </w:r>
      <w:r>
        <w:rPr>
          <w:b/>
          <w:i/>
          <w:szCs w:val="24"/>
          <w:lang w:val="it-IT" w:eastAsia="ja-JP"/>
        </w:rPr>
        <w:t>Calcolo delle particelle prodotte</w:t>
      </w:r>
    </w:p>
    <w:p w14:paraId="6F9FA6B5" w14:textId="77777777" w:rsidR="00B6472B" w:rsidRPr="004C4470" w:rsidRDefault="00B6472B" w:rsidP="00B64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5ACB65DD" w14:textId="77777777" w:rsidR="00B6472B" w:rsidRDefault="004205CA" w:rsidP="00B64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Usando informazioni che vi verranno date alla fine dell’analisi (per esempio l’efficienza di ricos</w:t>
      </w:r>
      <w:r w:rsidR="00E80CC5">
        <w:rPr>
          <w:i/>
          <w:szCs w:val="24"/>
          <w:lang w:val="it-IT" w:eastAsia="ja-JP"/>
        </w:rPr>
        <w:t>truzione di ogni tipo di particella) potrete calcolar</w:t>
      </w:r>
      <w:r>
        <w:rPr>
          <w:i/>
          <w:szCs w:val="24"/>
          <w:lang w:val="it-IT" w:eastAsia="ja-JP"/>
        </w:rPr>
        <w:t xml:space="preserve">e la </w:t>
      </w:r>
      <w:r w:rsidR="00E80CC5">
        <w:rPr>
          <w:i/>
          <w:szCs w:val="24"/>
          <w:lang w:val="it-IT" w:eastAsia="ja-JP"/>
        </w:rPr>
        <w:t xml:space="preserve">frequenza di produzione (numero di </w:t>
      </w:r>
      <w:r>
        <w:rPr>
          <w:i/>
          <w:szCs w:val="24"/>
          <w:lang w:val="it-IT" w:eastAsia="ja-JP"/>
        </w:rPr>
        <w:t>particelle prodotte per interazione) per ogni tipo di V0.</w:t>
      </w:r>
    </w:p>
    <w:p w14:paraId="480FAFB8" w14:textId="77777777" w:rsidR="00C10524" w:rsidRDefault="00C10524" w:rsidP="004205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it-IT" w:eastAsia="ja-JP"/>
        </w:rPr>
      </w:pPr>
    </w:p>
    <w:p w14:paraId="1CD4F6EB" w14:textId="77777777" w:rsidR="004205CA" w:rsidRPr="004C4470" w:rsidRDefault="004205CA" w:rsidP="004205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i/>
          <w:szCs w:val="24"/>
          <w:lang w:val="it-IT" w:eastAsia="ja-JP"/>
        </w:rPr>
      </w:pPr>
      <w:r>
        <w:rPr>
          <w:b/>
          <w:i/>
          <w:szCs w:val="24"/>
          <w:lang w:val="it-IT" w:eastAsia="ja-JP"/>
        </w:rPr>
        <w:t>15. Schema dell’esercizio</w:t>
      </w:r>
    </w:p>
    <w:p w14:paraId="31115D61" w14:textId="77777777" w:rsidR="004205CA" w:rsidRPr="004C4470" w:rsidRDefault="004205CA" w:rsidP="004205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</w:p>
    <w:p w14:paraId="02381B13" w14:textId="77777777" w:rsidR="004205CA" w:rsidRDefault="004205CA" w:rsidP="004205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Analisi visuale</w:t>
      </w:r>
    </w:p>
    <w:p w14:paraId="3D734A4B" w14:textId="77777777" w:rsidR="004205CA" w:rsidRPr="004205CA" w:rsidRDefault="00E80CC5" w:rsidP="004205C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 xml:space="preserve">Guardare gli esempi di decadimenti V0 e imparare a </w:t>
      </w:r>
      <w:r w:rsidR="004205CA" w:rsidRPr="004205CA">
        <w:rPr>
          <w:i/>
          <w:szCs w:val="24"/>
          <w:lang w:val="it-IT" w:eastAsia="ja-JP"/>
        </w:rPr>
        <w:t>usare gli strumenti</w:t>
      </w:r>
    </w:p>
    <w:p w14:paraId="0AF60767" w14:textId="77777777" w:rsidR="004205CA" w:rsidRPr="004205CA" w:rsidRDefault="004205CA" w:rsidP="004205C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jc w:val="both"/>
        <w:rPr>
          <w:i/>
          <w:szCs w:val="24"/>
          <w:lang w:val="it-IT" w:eastAsia="ja-JP"/>
        </w:rPr>
      </w:pPr>
      <w:r w:rsidRPr="004205CA">
        <w:rPr>
          <w:i/>
          <w:szCs w:val="24"/>
          <w:lang w:val="it-IT" w:eastAsia="ja-JP"/>
        </w:rPr>
        <w:t xml:space="preserve"> (identificatore di V0, calcolatrice, istogrammi)</w:t>
      </w:r>
      <w:r>
        <w:rPr>
          <w:i/>
          <w:szCs w:val="24"/>
          <w:lang w:val="it-IT" w:eastAsia="ja-JP"/>
        </w:rPr>
        <w:t>;</w:t>
      </w:r>
    </w:p>
    <w:p w14:paraId="1B86B0F8" w14:textId="77777777" w:rsidR="001E767C" w:rsidRPr="004205CA" w:rsidRDefault="00E80CC5" w:rsidP="004205C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 xml:space="preserve">Analizzare ‘a vista’ </w:t>
      </w:r>
      <w:r w:rsidR="004205CA" w:rsidRPr="004205CA">
        <w:rPr>
          <w:i/>
          <w:szCs w:val="24"/>
          <w:lang w:val="it-IT" w:eastAsia="ja-JP"/>
        </w:rPr>
        <w:t>un campione di 30 eventi V0;</w:t>
      </w:r>
    </w:p>
    <w:p w14:paraId="193FD690" w14:textId="77777777" w:rsidR="004205CA" w:rsidRDefault="004205CA" w:rsidP="004205C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Sommare le analisi di tutti i gruppi;</w:t>
      </w:r>
    </w:p>
    <w:p w14:paraId="41171C31" w14:textId="77777777" w:rsidR="00052DBF" w:rsidRDefault="00052DBF" w:rsidP="00052D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lastRenderedPageBreak/>
        <w:t>Analisi con alta statistica</w:t>
      </w:r>
    </w:p>
    <w:p w14:paraId="2EA16163" w14:textId="77777777" w:rsidR="00052DBF" w:rsidRPr="00052DBF" w:rsidRDefault="00052DBF" w:rsidP="00052DBF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052DBF">
        <w:rPr>
          <w:i/>
          <w:szCs w:val="24"/>
          <w:lang w:val="it-IT" w:eastAsia="ja-JP"/>
        </w:rPr>
        <w:t>Analizzare 2000 eventi ed osservare la distribuzione di massa del fondo</w:t>
      </w:r>
    </w:p>
    <w:p w14:paraId="0021E7CA" w14:textId="77777777" w:rsidR="00052DBF" w:rsidRDefault="00052DBF" w:rsidP="00052D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 xml:space="preserve">     </w:t>
      </w:r>
      <w:r w:rsidRPr="00052DBF">
        <w:rPr>
          <w:i/>
          <w:szCs w:val="24"/>
          <w:lang w:val="it-IT" w:eastAsia="ja-JP"/>
        </w:rPr>
        <w:t xml:space="preserve"> combinatoriale;</w:t>
      </w:r>
    </w:p>
    <w:p w14:paraId="2FC5D52D" w14:textId="77777777" w:rsidR="00052DBF" w:rsidRPr="00052DBF" w:rsidRDefault="00052DBF" w:rsidP="00052DBF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052DBF">
        <w:rPr>
          <w:i/>
          <w:szCs w:val="24"/>
          <w:lang w:val="it-IT" w:eastAsia="ja-JP"/>
        </w:rPr>
        <w:t>Anali</w:t>
      </w:r>
      <w:r w:rsidR="00B53033">
        <w:rPr>
          <w:i/>
          <w:szCs w:val="24"/>
          <w:lang w:val="it-IT" w:eastAsia="ja-JP"/>
        </w:rPr>
        <w:t>zzare 2000 eventi cercando le</w:t>
      </w:r>
      <w:r w:rsidRPr="00052DBF">
        <w:rPr>
          <w:i/>
          <w:szCs w:val="24"/>
          <w:lang w:val="it-IT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>o</m:t>
            </m:r>
          </m:sup>
        </m:sSubSup>
      </m:oMath>
      <w:r w:rsidR="00B53033" w:rsidRPr="00B53033">
        <w:rPr>
          <w:i/>
          <w:szCs w:val="24"/>
          <w:lang w:val="it-IT" w:eastAsia="ja-JP"/>
        </w:rPr>
        <w:t xml:space="preserve">: </w:t>
      </w:r>
      <w:r w:rsidR="00B53033">
        <w:rPr>
          <w:i/>
          <w:szCs w:val="24"/>
          <w:lang w:val="it-IT" w:eastAsia="ja-JP"/>
        </w:rPr>
        <w:t>trovare il picco del segnale e sottrarre il contributo del fondo</w:t>
      </w:r>
      <w:r w:rsidRPr="00052DBF">
        <w:rPr>
          <w:i/>
          <w:szCs w:val="24"/>
          <w:lang w:val="it-IT" w:eastAsia="ja-JP"/>
        </w:rPr>
        <w:t>;</w:t>
      </w:r>
    </w:p>
    <w:p w14:paraId="538FD9F1" w14:textId="77777777" w:rsidR="00052DBF" w:rsidRPr="00052DBF" w:rsidRDefault="00052DBF" w:rsidP="00052DBF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 w:rsidRPr="00052DBF">
        <w:rPr>
          <w:i/>
          <w:szCs w:val="24"/>
          <w:lang w:val="it-IT" w:eastAsia="ja-JP"/>
        </w:rPr>
        <w:t>Anali</w:t>
      </w:r>
      <w:r>
        <w:rPr>
          <w:i/>
          <w:szCs w:val="24"/>
          <w:lang w:val="it-IT" w:eastAsia="ja-JP"/>
        </w:rPr>
        <w:t xml:space="preserve">zzare 2000 eventi cercando le </w:t>
      </w:r>
      <w:r w:rsidRPr="00B352B4">
        <w:rPr>
          <w:i/>
          <w:szCs w:val="24"/>
          <w:lang w:eastAsia="ja-JP"/>
        </w:rPr>
        <w:t>Λ</w:t>
      </w:r>
      <w:r w:rsidRPr="004C4470">
        <w:rPr>
          <w:i/>
          <w:szCs w:val="24"/>
          <w:lang w:val="it-IT" w:eastAsia="ja-JP"/>
        </w:rPr>
        <w:t xml:space="preserve"> </w:t>
      </w:r>
      <w:r>
        <w:rPr>
          <w:i/>
          <w:szCs w:val="24"/>
          <w:lang w:val="it-IT" w:eastAsia="ja-JP"/>
        </w:rPr>
        <w:t xml:space="preserve">e le </w:t>
      </w:r>
      <w:r w:rsidRPr="004C4470">
        <w:rPr>
          <w:i/>
          <w:szCs w:val="24"/>
          <w:lang w:val="it-IT" w:eastAsia="ja-JP"/>
        </w:rPr>
        <w:t>anti-</w:t>
      </w:r>
      <w:r w:rsidRPr="00B352B4">
        <w:rPr>
          <w:i/>
          <w:szCs w:val="24"/>
          <w:lang w:eastAsia="ja-JP"/>
        </w:rPr>
        <w:t>Λ</w:t>
      </w:r>
      <w:r w:rsidR="00B53033">
        <w:rPr>
          <w:i/>
          <w:szCs w:val="24"/>
          <w:lang w:val="it-IT" w:eastAsia="ja-JP"/>
        </w:rPr>
        <w:t>: trovare il picco del segnale e sottrarre il contributo del fondo</w:t>
      </w:r>
      <w:r w:rsidRPr="00052DBF">
        <w:rPr>
          <w:i/>
          <w:szCs w:val="24"/>
          <w:lang w:val="it-IT" w:eastAsia="ja-JP"/>
        </w:rPr>
        <w:t>;</w:t>
      </w:r>
    </w:p>
    <w:p w14:paraId="50A8DC6C" w14:textId="77777777" w:rsidR="003E487E" w:rsidRPr="00685228" w:rsidRDefault="00052DBF" w:rsidP="00DB2EE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szCs w:val="24"/>
          <w:lang w:val="it-IT" w:eastAsia="ja-JP"/>
        </w:rPr>
      </w:pPr>
      <w:r>
        <w:rPr>
          <w:i/>
          <w:szCs w:val="24"/>
          <w:lang w:val="it-IT" w:eastAsia="ja-JP"/>
        </w:rPr>
        <w:t>Sommare le analisi di tutti i gruppi.</w:t>
      </w:r>
    </w:p>
    <w:sectPr w:rsidR="003E487E" w:rsidRPr="00685228" w:rsidSect="006577AF">
      <w:pgSz w:w="11899" w:h="16843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80D"/>
    <w:multiLevelType w:val="hybridMultilevel"/>
    <w:tmpl w:val="9D2C06CA"/>
    <w:lvl w:ilvl="0" w:tplc="73B094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mirrorMargins/>
  <w:proofState w:spelling="clean" w:grammar="clean"/>
  <w:defaultTabStop w:val="720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C2"/>
    <w:rsid w:val="00017D7D"/>
    <w:rsid w:val="000274F4"/>
    <w:rsid w:val="000318AB"/>
    <w:rsid w:val="00032FF5"/>
    <w:rsid w:val="00033234"/>
    <w:rsid w:val="00052DBF"/>
    <w:rsid w:val="000824ED"/>
    <w:rsid w:val="000920E3"/>
    <w:rsid w:val="000964A3"/>
    <w:rsid w:val="000A2631"/>
    <w:rsid w:val="000A6C1B"/>
    <w:rsid w:val="000B29F8"/>
    <w:rsid w:val="000B2B3F"/>
    <w:rsid w:val="000B641C"/>
    <w:rsid w:val="000C273D"/>
    <w:rsid w:val="000C2C80"/>
    <w:rsid w:val="000C360E"/>
    <w:rsid w:val="000D5371"/>
    <w:rsid w:val="000E0958"/>
    <w:rsid w:val="000E13F3"/>
    <w:rsid w:val="000F4635"/>
    <w:rsid w:val="00101DEF"/>
    <w:rsid w:val="00125CA7"/>
    <w:rsid w:val="0014307D"/>
    <w:rsid w:val="0015156B"/>
    <w:rsid w:val="00153300"/>
    <w:rsid w:val="00157CEB"/>
    <w:rsid w:val="00170CDA"/>
    <w:rsid w:val="0018402E"/>
    <w:rsid w:val="00185593"/>
    <w:rsid w:val="001867D7"/>
    <w:rsid w:val="00197216"/>
    <w:rsid w:val="001A1714"/>
    <w:rsid w:val="001A386B"/>
    <w:rsid w:val="001B1DC2"/>
    <w:rsid w:val="001B1F43"/>
    <w:rsid w:val="001E54E6"/>
    <w:rsid w:val="001E5880"/>
    <w:rsid w:val="001E72B7"/>
    <w:rsid w:val="001E767C"/>
    <w:rsid w:val="001F3A0D"/>
    <w:rsid w:val="00203015"/>
    <w:rsid w:val="00212719"/>
    <w:rsid w:val="00213897"/>
    <w:rsid w:val="0021613A"/>
    <w:rsid w:val="00250196"/>
    <w:rsid w:val="002528B5"/>
    <w:rsid w:val="0027272E"/>
    <w:rsid w:val="00286220"/>
    <w:rsid w:val="00286292"/>
    <w:rsid w:val="00294325"/>
    <w:rsid w:val="002A31C5"/>
    <w:rsid w:val="002A5E4B"/>
    <w:rsid w:val="002B0B2F"/>
    <w:rsid w:val="002B5A67"/>
    <w:rsid w:val="002C3383"/>
    <w:rsid w:val="002C5A8B"/>
    <w:rsid w:val="002C621F"/>
    <w:rsid w:val="002D35C2"/>
    <w:rsid w:val="002D3C57"/>
    <w:rsid w:val="002E4542"/>
    <w:rsid w:val="0030408C"/>
    <w:rsid w:val="0030550D"/>
    <w:rsid w:val="003066F8"/>
    <w:rsid w:val="00321D73"/>
    <w:rsid w:val="00323A6A"/>
    <w:rsid w:val="00343B24"/>
    <w:rsid w:val="0034533F"/>
    <w:rsid w:val="00354E1D"/>
    <w:rsid w:val="0036188E"/>
    <w:rsid w:val="003629B2"/>
    <w:rsid w:val="0036364B"/>
    <w:rsid w:val="003A4034"/>
    <w:rsid w:val="003B45E1"/>
    <w:rsid w:val="003B5718"/>
    <w:rsid w:val="003C0E56"/>
    <w:rsid w:val="003D1C56"/>
    <w:rsid w:val="003D698D"/>
    <w:rsid w:val="003E487E"/>
    <w:rsid w:val="00417566"/>
    <w:rsid w:val="004205CA"/>
    <w:rsid w:val="004315DF"/>
    <w:rsid w:val="00446F4A"/>
    <w:rsid w:val="0045079D"/>
    <w:rsid w:val="004529F1"/>
    <w:rsid w:val="004655BD"/>
    <w:rsid w:val="004A46AB"/>
    <w:rsid w:val="004A6E2E"/>
    <w:rsid w:val="004A71A5"/>
    <w:rsid w:val="004B4E1C"/>
    <w:rsid w:val="004C48ED"/>
    <w:rsid w:val="004D1A2D"/>
    <w:rsid w:val="004D6049"/>
    <w:rsid w:val="004E241E"/>
    <w:rsid w:val="004E3D34"/>
    <w:rsid w:val="004E509E"/>
    <w:rsid w:val="004F3B4A"/>
    <w:rsid w:val="004F69B7"/>
    <w:rsid w:val="005006A6"/>
    <w:rsid w:val="00507FAD"/>
    <w:rsid w:val="00510344"/>
    <w:rsid w:val="005205CB"/>
    <w:rsid w:val="0053318F"/>
    <w:rsid w:val="0053744E"/>
    <w:rsid w:val="00537D23"/>
    <w:rsid w:val="00581323"/>
    <w:rsid w:val="00595201"/>
    <w:rsid w:val="005A1274"/>
    <w:rsid w:val="005A128F"/>
    <w:rsid w:val="005A2283"/>
    <w:rsid w:val="005A2AFF"/>
    <w:rsid w:val="005A51E3"/>
    <w:rsid w:val="005B11B0"/>
    <w:rsid w:val="005C5026"/>
    <w:rsid w:val="005D084F"/>
    <w:rsid w:val="005D743D"/>
    <w:rsid w:val="005F396B"/>
    <w:rsid w:val="005F7522"/>
    <w:rsid w:val="00604876"/>
    <w:rsid w:val="00625799"/>
    <w:rsid w:val="006343DB"/>
    <w:rsid w:val="00641A34"/>
    <w:rsid w:val="006504D0"/>
    <w:rsid w:val="006563FD"/>
    <w:rsid w:val="006577AF"/>
    <w:rsid w:val="00662ADF"/>
    <w:rsid w:val="00663F36"/>
    <w:rsid w:val="0066593C"/>
    <w:rsid w:val="00666C58"/>
    <w:rsid w:val="00670D99"/>
    <w:rsid w:val="00671AA0"/>
    <w:rsid w:val="00685228"/>
    <w:rsid w:val="00687D7A"/>
    <w:rsid w:val="00695D13"/>
    <w:rsid w:val="006971A4"/>
    <w:rsid w:val="006A345A"/>
    <w:rsid w:val="006B4277"/>
    <w:rsid w:val="006B765D"/>
    <w:rsid w:val="006D2FDF"/>
    <w:rsid w:val="006D3D68"/>
    <w:rsid w:val="00707974"/>
    <w:rsid w:val="007212A2"/>
    <w:rsid w:val="00726D67"/>
    <w:rsid w:val="00734EB9"/>
    <w:rsid w:val="007458B6"/>
    <w:rsid w:val="00752786"/>
    <w:rsid w:val="007529D5"/>
    <w:rsid w:val="00754A83"/>
    <w:rsid w:val="00781F31"/>
    <w:rsid w:val="00785E16"/>
    <w:rsid w:val="0079678D"/>
    <w:rsid w:val="007B1D98"/>
    <w:rsid w:val="007B6ABF"/>
    <w:rsid w:val="007F0EDE"/>
    <w:rsid w:val="00805FA2"/>
    <w:rsid w:val="00810BA4"/>
    <w:rsid w:val="00810BB0"/>
    <w:rsid w:val="00815287"/>
    <w:rsid w:val="0082276A"/>
    <w:rsid w:val="0082382C"/>
    <w:rsid w:val="00834609"/>
    <w:rsid w:val="008429C9"/>
    <w:rsid w:val="00871400"/>
    <w:rsid w:val="00873C64"/>
    <w:rsid w:val="00877621"/>
    <w:rsid w:val="008814DD"/>
    <w:rsid w:val="008B7565"/>
    <w:rsid w:val="008D56EC"/>
    <w:rsid w:val="008E13D1"/>
    <w:rsid w:val="008F7A07"/>
    <w:rsid w:val="00900A5F"/>
    <w:rsid w:val="00912FD1"/>
    <w:rsid w:val="0091517F"/>
    <w:rsid w:val="00924FD7"/>
    <w:rsid w:val="0093191D"/>
    <w:rsid w:val="00951AC3"/>
    <w:rsid w:val="009540BB"/>
    <w:rsid w:val="0095554E"/>
    <w:rsid w:val="00971EA2"/>
    <w:rsid w:val="009A279C"/>
    <w:rsid w:val="009A693A"/>
    <w:rsid w:val="009D11B6"/>
    <w:rsid w:val="009D3152"/>
    <w:rsid w:val="009E6C11"/>
    <w:rsid w:val="009E70B1"/>
    <w:rsid w:val="009F7821"/>
    <w:rsid w:val="009F7E8C"/>
    <w:rsid w:val="00A07B9C"/>
    <w:rsid w:val="00A13A29"/>
    <w:rsid w:val="00A1463D"/>
    <w:rsid w:val="00A209FF"/>
    <w:rsid w:val="00A254E2"/>
    <w:rsid w:val="00A46BD1"/>
    <w:rsid w:val="00A673E5"/>
    <w:rsid w:val="00A734B2"/>
    <w:rsid w:val="00A752A5"/>
    <w:rsid w:val="00A83D32"/>
    <w:rsid w:val="00A8711F"/>
    <w:rsid w:val="00A87A64"/>
    <w:rsid w:val="00A93881"/>
    <w:rsid w:val="00A97715"/>
    <w:rsid w:val="00AA13F9"/>
    <w:rsid w:val="00AB6129"/>
    <w:rsid w:val="00AD5F30"/>
    <w:rsid w:val="00AF34D0"/>
    <w:rsid w:val="00AF423D"/>
    <w:rsid w:val="00B06152"/>
    <w:rsid w:val="00B066E3"/>
    <w:rsid w:val="00B20EB3"/>
    <w:rsid w:val="00B2204C"/>
    <w:rsid w:val="00B233F8"/>
    <w:rsid w:val="00B31BA0"/>
    <w:rsid w:val="00B352B4"/>
    <w:rsid w:val="00B53033"/>
    <w:rsid w:val="00B53FCE"/>
    <w:rsid w:val="00B63EAE"/>
    <w:rsid w:val="00B6472B"/>
    <w:rsid w:val="00B736BA"/>
    <w:rsid w:val="00BB2C1D"/>
    <w:rsid w:val="00BB4E58"/>
    <w:rsid w:val="00BB7E1F"/>
    <w:rsid w:val="00BC3999"/>
    <w:rsid w:val="00BC67BD"/>
    <w:rsid w:val="00BD3C7E"/>
    <w:rsid w:val="00BD5A1B"/>
    <w:rsid w:val="00C10524"/>
    <w:rsid w:val="00C1165A"/>
    <w:rsid w:val="00C536F4"/>
    <w:rsid w:val="00C62A23"/>
    <w:rsid w:val="00C63E5E"/>
    <w:rsid w:val="00C65C4D"/>
    <w:rsid w:val="00C65DB1"/>
    <w:rsid w:val="00C71743"/>
    <w:rsid w:val="00C82D01"/>
    <w:rsid w:val="00CB77D9"/>
    <w:rsid w:val="00CC1F56"/>
    <w:rsid w:val="00CD0719"/>
    <w:rsid w:val="00CD5C3A"/>
    <w:rsid w:val="00CD6A62"/>
    <w:rsid w:val="00CE1389"/>
    <w:rsid w:val="00CE19C1"/>
    <w:rsid w:val="00CF3E22"/>
    <w:rsid w:val="00D05FD6"/>
    <w:rsid w:val="00D10EA5"/>
    <w:rsid w:val="00D2337C"/>
    <w:rsid w:val="00D36085"/>
    <w:rsid w:val="00D37863"/>
    <w:rsid w:val="00D528EF"/>
    <w:rsid w:val="00D563CD"/>
    <w:rsid w:val="00D61EDF"/>
    <w:rsid w:val="00D712ED"/>
    <w:rsid w:val="00D7282A"/>
    <w:rsid w:val="00DB2EEE"/>
    <w:rsid w:val="00DF0D6A"/>
    <w:rsid w:val="00E00A45"/>
    <w:rsid w:val="00E22E23"/>
    <w:rsid w:val="00E526BA"/>
    <w:rsid w:val="00E52BCE"/>
    <w:rsid w:val="00E5575B"/>
    <w:rsid w:val="00E5648F"/>
    <w:rsid w:val="00E676B3"/>
    <w:rsid w:val="00E76A31"/>
    <w:rsid w:val="00E80CC5"/>
    <w:rsid w:val="00EA1319"/>
    <w:rsid w:val="00EA2E2F"/>
    <w:rsid w:val="00EC4E3D"/>
    <w:rsid w:val="00EC63F6"/>
    <w:rsid w:val="00EC750B"/>
    <w:rsid w:val="00EE1C3E"/>
    <w:rsid w:val="00EF1FD7"/>
    <w:rsid w:val="00EF5169"/>
    <w:rsid w:val="00EF68A6"/>
    <w:rsid w:val="00F124F4"/>
    <w:rsid w:val="00F45989"/>
    <w:rsid w:val="00F57D4E"/>
    <w:rsid w:val="00F57EF5"/>
    <w:rsid w:val="00F60699"/>
    <w:rsid w:val="00F61DC5"/>
    <w:rsid w:val="00F62768"/>
    <w:rsid w:val="00F6472C"/>
    <w:rsid w:val="00F80242"/>
    <w:rsid w:val="00F80323"/>
    <w:rsid w:val="00FA2662"/>
    <w:rsid w:val="00FB7814"/>
    <w:rsid w:val="00FC1BEE"/>
    <w:rsid w:val="00FC464C"/>
    <w:rsid w:val="00FD1379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4F1E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3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CD"/>
    <w:rPr>
      <w:rFonts w:ascii="Lucida Grande" w:hAnsi="Lucida Grande" w:cs="Lucida Grande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209FF"/>
    <w:pPr>
      <w:spacing w:before="100" w:beforeAutospacing="1" w:after="100" w:afterAutospacing="1"/>
    </w:pPr>
    <w:rPr>
      <w:rFonts w:ascii="Times" w:hAnsi="Times"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A693A"/>
    <w:rPr>
      <w:color w:val="808080"/>
    </w:rPr>
  </w:style>
  <w:style w:type="paragraph" w:styleId="ListParagraph">
    <w:name w:val="List Paragraph"/>
    <w:basedOn w:val="Normal"/>
    <w:uiPriority w:val="34"/>
    <w:qFormat/>
    <w:rsid w:val="00420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3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CD"/>
    <w:rPr>
      <w:rFonts w:ascii="Lucida Grande" w:hAnsi="Lucida Grande" w:cs="Lucida Grande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209FF"/>
    <w:pPr>
      <w:spacing w:before="100" w:beforeAutospacing="1" w:after="100" w:afterAutospacing="1"/>
    </w:pPr>
    <w:rPr>
      <w:rFonts w:ascii="Times" w:hAnsi="Times"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A693A"/>
    <w:rPr>
      <w:color w:val="808080"/>
    </w:rPr>
  </w:style>
  <w:style w:type="paragraph" w:styleId="ListParagraph">
    <w:name w:val="List Paragraph"/>
    <w:basedOn w:val="Normal"/>
    <w:uiPriority w:val="34"/>
    <w:qFormat/>
    <w:rsid w:val="00420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4.emf"/><Relationship Id="rId21" Type="http://schemas.openxmlformats.org/officeDocument/2006/relationships/image" Target="media/image15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emf"/><Relationship Id="rId16" Type="http://schemas.openxmlformats.org/officeDocument/2006/relationships/image" Target="media/image10.emf"/><Relationship Id="rId17" Type="http://schemas.openxmlformats.org/officeDocument/2006/relationships/image" Target="media/image11.emf"/><Relationship Id="rId18" Type="http://schemas.openxmlformats.org/officeDocument/2006/relationships/image" Target="media/image12.emf"/><Relationship Id="rId19" Type="http://schemas.openxmlformats.org/officeDocument/2006/relationships/image" Target="media/image13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BA8B00-E4E4-E940-8B9C-814D1C8A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3837</Words>
  <Characters>21877</Characters>
  <Application>Microsoft Macintosh Word</Application>
  <DocSecurity>4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cern</Company>
  <LinksUpToDate>false</LinksUpToDate>
  <CharactersWithSpaces>25663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despina hatzifotiadou</dc:creator>
  <cp:lastModifiedBy>despina hatzifotiadou</cp:lastModifiedBy>
  <cp:revision>2</cp:revision>
  <cp:lastPrinted>2011-01-10T11:25:00Z</cp:lastPrinted>
  <dcterms:created xsi:type="dcterms:W3CDTF">2012-01-20T10:48:00Z</dcterms:created>
  <dcterms:modified xsi:type="dcterms:W3CDTF">2012-01-20T10:48:00Z</dcterms:modified>
</cp:coreProperties>
</file>